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2E46" w14:textId="4F87EE85" w:rsidR="003C5BE8" w:rsidRDefault="003C5BE8" w:rsidP="00636D04">
      <w:pPr>
        <w:pBdr>
          <w:top w:val="single" w:sz="4" w:space="18" w:color="auto"/>
          <w:left w:val="single" w:sz="4" w:space="4" w:color="auto"/>
          <w:bottom w:val="single" w:sz="4" w:space="0" w:color="auto"/>
          <w:right w:val="single" w:sz="4" w:space="4" w:color="auto"/>
        </w:pBdr>
        <w:jc w:val="center"/>
        <w:rPr>
          <w:rFonts w:ascii="Amasis MT Pro Medium" w:hAnsi="Amasis MT Pro Medium"/>
          <w:b/>
          <w:bCs/>
          <w:color w:val="00B0F0"/>
          <w:sz w:val="40"/>
          <w:szCs w:val="40"/>
        </w:rPr>
      </w:pPr>
      <w:bookmarkStart w:id="0" w:name="_Hlk96943348"/>
      <w:r w:rsidRPr="003C3C11">
        <w:rPr>
          <w:rFonts w:ascii="Amasis MT Pro Medium" w:hAnsi="Amasis MT Pro Medium"/>
          <w:b/>
          <w:bCs/>
          <w:color w:val="4472C4" w:themeColor="accent1"/>
          <w:sz w:val="40"/>
          <w:szCs w:val="40"/>
        </w:rPr>
        <w:t>◊◊◊</w:t>
      </w:r>
      <w:bookmarkEnd w:id="0"/>
      <w:r w:rsidR="003C3C11">
        <w:rPr>
          <w:rFonts w:ascii="Amasis MT Pro Medium" w:hAnsi="Amasis MT Pro Medium"/>
          <w:b/>
          <w:bCs/>
          <w:color w:val="000000" w:themeColor="text1"/>
          <w:sz w:val="40"/>
          <w:szCs w:val="40"/>
        </w:rPr>
        <w:t xml:space="preserve"> </w:t>
      </w:r>
      <w:r w:rsidR="008A7FDC">
        <w:rPr>
          <w:rFonts w:ascii="Amasis MT Pro Medium" w:hAnsi="Amasis MT Pro Medium"/>
          <w:b/>
          <w:bCs/>
          <w:color w:val="222A35" w:themeColor="text2" w:themeShade="80"/>
          <w:sz w:val="40"/>
          <w:szCs w:val="40"/>
        </w:rPr>
        <w:t xml:space="preserve">September </w:t>
      </w:r>
      <w:r w:rsidR="00636D04">
        <w:rPr>
          <w:rFonts w:ascii="Amasis MT Pro Medium" w:hAnsi="Amasis MT Pro Medium"/>
          <w:b/>
          <w:bCs/>
          <w:color w:val="222A35" w:themeColor="text2" w:themeShade="80"/>
          <w:sz w:val="40"/>
          <w:szCs w:val="40"/>
        </w:rPr>
        <w:t xml:space="preserve">2023 </w:t>
      </w:r>
      <w:r w:rsidR="00636D04" w:rsidRPr="0092158A">
        <w:rPr>
          <w:rFonts w:ascii="Amasis MT Pro Medium" w:hAnsi="Amasis MT Pro Medium"/>
          <w:b/>
          <w:bCs/>
          <w:color w:val="222A35" w:themeColor="text2" w:themeShade="80"/>
          <w:sz w:val="40"/>
          <w:szCs w:val="40"/>
        </w:rPr>
        <w:t xml:space="preserve">Newsletter </w:t>
      </w:r>
      <w:r w:rsidR="00636D04" w:rsidRPr="003D5E4D">
        <w:rPr>
          <w:rFonts w:ascii="Amasis MT Pro Medium" w:hAnsi="Amasis MT Pro Medium"/>
          <w:color w:val="00B0F0"/>
          <w:sz w:val="40"/>
          <w:szCs w:val="40"/>
        </w:rPr>
        <w:t>◊</w:t>
      </w:r>
      <w:r w:rsidRPr="003D5E4D">
        <w:rPr>
          <w:rFonts w:ascii="Amasis MT Pro Medium" w:hAnsi="Amasis MT Pro Medium"/>
          <w:color w:val="00B0F0"/>
          <w:sz w:val="40"/>
          <w:szCs w:val="40"/>
        </w:rPr>
        <w:t>◊◊</w:t>
      </w:r>
    </w:p>
    <w:p w14:paraId="13D02CBE" w14:textId="098A3EA6" w:rsidR="003C5BE8" w:rsidRPr="005A6CBF" w:rsidRDefault="003C5BE8" w:rsidP="00636D04">
      <w:pPr>
        <w:pBdr>
          <w:top w:val="single" w:sz="4" w:space="18" w:color="auto"/>
          <w:left w:val="single" w:sz="4" w:space="4" w:color="auto"/>
          <w:bottom w:val="single" w:sz="4" w:space="0" w:color="auto"/>
          <w:right w:val="single" w:sz="4" w:space="4" w:color="auto"/>
        </w:pBdr>
        <w:jc w:val="center"/>
        <w:rPr>
          <w:rFonts w:ascii="Amasis MT Pro Medium" w:hAnsi="Amasis MT Pro Medium"/>
        </w:rPr>
      </w:pPr>
      <w:r w:rsidRPr="00422D98">
        <w:rPr>
          <w:b/>
          <w:bCs/>
          <w:noProof/>
        </w:rPr>
        <mc:AlternateContent>
          <mc:Choice Requires="wps">
            <w:drawing>
              <wp:anchor distT="45720" distB="45720" distL="114300" distR="114300" simplePos="0" relativeHeight="251660288" behindDoc="0" locked="0" layoutInCell="1" allowOverlap="1" wp14:anchorId="28FE8300" wp14:editId="53A6061F">
                <wp:simplePos x="0" y="0"/>
                <wp:positionH relativeFrom="column">
                  <wp:posOffset>2278380</wp:posOffset>
                </wp:positionH>
                <wp:positionV relativeFrom="paragraph">
                  <wp:posOffset>328930</wp:posOffset>
                </wp:positionV>
                <wp:extent cx="4061460" cy="45643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4564380"/>
                        </a:xfrm>
                        <a:prstGeom prst="rect">
                          <a:avLst/>
                        </a:prstGeom>
                        <a:solidFill>
                          <a:srgbClr val="FFFFFF"/>
                        </a:solidFill>
                        <a:ln w="9525">
                          <a:solidFill>
                            <a:srgbClr val="000000"/>
                          </a:solidFill>
                          <a:miter lim="800000"/>
                          <a:headEnd/>
                          <a:tailEnd/>
                        </a:ln>
                      </wps:spPr>
                      <wps:txbx>
                        <w:txbxContent>
                          <w:p w14:paraId="20364FC3" w14:textId="77777777" w:rsidR="003C5BE8" w:rsidRDefault="003C5BE8" w:rsidP="003C5BE8">
                            <w:pPr>
                              <w:rPr>
                                <w:noProof/>
                              </w:rPr>
                            </w:pPr>
                            <w:bookmarkStart w:id="1" w:name="_Hlk124158324"/>
                            <w:bookmarkEnd w:id="1"/>
                          </w:p>
                          <w:p w14:paraId="5E9EA9CE" w14:textId="77777777" w:rsidR="003C5BE8" w:rsidRDefault="003C5BE8" w:rsidP="003C5BE8">
                            <w:pPr>
                              <w:rPr>
                                <w:b/>
                                <w:bCs/>
                                <w:color w:val="00B050"/>
                                <w:sz w:val="22"/>
                                <w:szCs w:val="22"/>
                              </w:rPr>
                            </w:pPr>
                          </w:p>
                          <w:p w14:paraId="07E525FF" w14:textId="77777777" w:rsidR="003C5BE8" w:rsidRDefault="003C5BE8" w:rsidP="003C5BE8">
                            <w:pPr>
                              <w:rPr>
                                <w:b/>
                                <w:bCs/>
                                <w:color w:val="7030A0"/>
                                <w:sz w:val="22"/>
                                <w:szCs w:val="22"/>
                              </w:rPr>
                            </w:pPr>
                          </w:p>
                          <w:p w14:paraId="7CEF5929" w14:textId="2345C022" w:rsidR="003C5BE8" w:rsidRDefault="003C5BE8" w:rsidP="003C5BE8">
                            <w:pPr>
                              <w:rPr>
                                <w:b/>
                                <w:bCs/>
                                <w:color w:val="7030A0"/>
                                <w:sz w:val="22"/>
                                <w:szCs w:val="22"/>
                              </w:rPr>
                            </w:pPr>
                          </w:p>
                          <w:p w14:paraId="45E8AF45" w14:textId="28B1C6A7" w:rsidR="003D5E4D" w:rsidRDefault="003D5E4D" w:rsidP="003C5BE8">
                            <w:pPr>
                              <w:rPr>
                                <w:b/>
                                <w:bCs/>
                                <w:color w:val="7030A0"/>
                                <w:sz w:val="22"/>
                                <w:szCs w:val="22"/>
                              </w:rPr>
                            </w:pPr>
                          </w:p>
                          <w:p w14:paraId="471EB050" w14:textId="15D5A929" w:rsidR="003D5E4D" w:rsidRDefault="003D5E4D" w:rsidP="003C5BE8">
                            <w:pPr>
                              <w:rPr>
                                <w:b/>
                                <w:bCs/>
                                <w:color w:val="000000" w:themeColor="text1"/>
                                <w:sz w:val="22"/>
                                <w:szCs w:val="22"/>
                              </w:rPr>
                            </w:pPr>
                            <w:r w:rsidRPr="003D5E4D">
                              <w:rPr>
                                <w:b/>
                                <w:bCs/>
                                <w:color w:val="000000" w:themeColor="text1"/>
                                <w:sz w:val="22"/>
                                <w:szCs w:val="22"/>
                              </w:rPr>
                              <w:t xml:space="preserve">Communication is critical when it comes to </w:t>
                            </w:r>
                            <w:r>
                              <w:rPr>
                                <w:b/>
                                <w:bCs/>
                                <w:color w:val="000000" w:themeColor="text1"/>
                                <w:sz w:val="22"/>
                                <w:szCs w:val="22"/>
                              </w:rPr>
                              <w:t xml:space="preserve">the </w:t>
                            </w:r>
                            <w:r w:rsidRPr="003D5E4D">
                              <w:rPr>
                                <w:b/>
                                <w:bCs/>
                                <w:color w:val="000000" w:themeColor="text1"/>
                                <w:sz w:val="22"/>
                                <w:szCs w:val="22"/>
                              </w:rPr>
                              <w:t xml:space="preserve">prevention of </w:t>
                            </w:r>
                            <w:r>
                              <w:rPr>
                                <w:b/>
                                <w:bCs/>
                                <w:color w:val="000000" w:themeColor="text1"/>
                                <w:sz w:val="22"/>
                                <w:szCs w:val="22"/>
                              </w:rPr>
                              <w:t xml:space="preserve">intractable </w:t>
                            </w:r>
                            <w:r w:rsidRPr="003D5E4D">
                              <w:rPr>
                                <w:b/>
                                <w:bCs/>
                                <w:color w:val="000000" w:themeColor="text1"/>
                                <w:sz w:val="22"/>
                                <w:szCs w:val="22"/>
                              </w:rPr>
                              <w:t xml:space="preserve">pain, heart disease, sepsis, and suicide!  Have you helped teach and guide a resident or friend on putting the CRISS LINE number into their phone system? </w:t>
                            </w:r>
                            <w:r>
                              <w:rPr>
                                <w:b/>
                                <w:bCs/>
                                <w:color w:val="000000" w:themeColor="text1"/>
                                <w:sz w:val="22"/>
                                <w:szCs w:val="22"/>
                              </w:rPr>
                              <w:t xml:space="preserve">This can be a strategy that saves lives. </w:t>
                            </w:r>
                            <w:r w:rsidR="00712693">
                              <w:rPr>
                                <w:b/>
                                <w:bCs/>
                                <w:color w:val="000000" w:themeColor="text1"/>
                                <w:sz w:val="22"/>
                                <w:szCs w:val="22"/>
                              </w:rPr>
                              <w:t>So often</w:t>
                            </w:r>
                            <w:r>
                              <w:rPr>
                                <w:b/>
                                <w:bCs/>
                                <w:color w:val="000000" w:themeColor="text1"/>
                                <w:sz w:val="22"/>
                                <w:szCs w:val="22"/>
                              </w:rPr>
                              <w:t>, we think of 911 when it is an emergency. But it does not have to be an emergency to call to talk to someone when you’re scared, troubled, or feeling like there’s no alternative or no hope. The Crisis Line will help get the person to</w:t>
                            </w:r>
                            <w:r w:rsidR="00712693">
                              <w:rPr>
                                <w:b/>
                                <w:bCs/>
                                <w:color w:val="000000" w:themeColor="text1"/>
                                <w:sz w:val="22"/>
                                <w:szCs w:val="22"/>
                              </w:rPr>
                              <w:t xml:space="preserve"> someone who can</w:t>
                            </w:r>
                            <w:r>
                              <w:rPr>
                                <w:b/>
                                <w:bCs/>
                                <w:color w:val="000000" w:themeColor="text1"/>
                                <w:sz w:val="22"/>
                                <w:szCs w:val="22"/>
                              </w:rPr>
                              <w:t xml:space="preserve"> talk; there is always someone to listen and </w:t>
                            </w:r>
                            <w:r w:rsidR="00712693">
                              <w:rPr>
                                <w:b/>
                                <w:bCs/>
                                <w:color w:val="000000" w:themeColor="text1"/>
                                <w:sz w:val="22"/>
                                <w:szCs w:val="22"/>
                              </w:rPr>
                              <w:t>support 24 hours a day, seven days a week</w:t>
                            </w:r>
                            <w:r>
                              <w:rPr>
                                <w:b/>
                                <w:bCs/>
                                <w:color w:val="000000" w:themeColor="text1"/>
                                <w:sz w:val="22"/>
                                <w:szCs w:val="22"/>
                              </w:rPr>
                              <w:t>. When completing a suicide risk assessment</w:t>
                            </w:r>
                            <w:r w:rsidRPr="003D5E4D">
                              <w:rPr>
                                <w:b/>
                                <w:bCs/>
                                <w:color w:val="000000" w:themeColor="text1"/>
                                <w:sz w:val="22"/>
                                <w:szCs w:val="22"/>
                              </w:rPr>
                              <w:t>, this is always a good time to assess if you can help the person get the Crisis Line number into their contact list</w:t>
                            </w:r>
                            <w:r>
                              <w:rPr>
                                <w:b/>
                                <w:bCs/>
                                <w:color w:val="000000" w:themeColor="text1"/>
                                <w:sz w:val="22"/>
                                <w:szCs w:val="22"/>
                              </w:rPr>
                              <w:t xml:space="preserve">. </w:t>
                            </w:r>
                            <w:r w:rsidR="00712693">
                              <w:rPr>
                                <w:b/>
                                <w:bCs/>
                                <w:color w:val="000000" w:themeColor="text1"/>
                                <w:sz w:val="22"/>
                                <w:szCs w:val="22"/>
                              </w:rPr>
                              <w:t xml:space="preserve">What is the suicide number? How can you spread the word about the lifeline out there? These are just some of the questions this month to help us be better prepared to help those needing care. </w:t>
                            </w:r>
                          </w:p>
                          <w:p w14:paraId="411F134E" w14:textId="7CEF6A51" w:rsidR="00F86508" w:rsidRPr="003D5E4D" w:rsidRDefault="00F86508" w:rsidP="003C5BE8">
                            <w:pPr>
                              <w:rPr>
                                <w:b/>
                                <w:bCs/>
                                <w:color w:val="000000" w:themeColor="text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E8300" id="_x0000_t202" coordsize="21600,21600" o:spt="202" path="m,l,21600r21600,l21600,xe">
                <v:stroke joinstyle="miter"/>
                <v:path gradientshapeok="t" o:connecttype="rect"/>
              </v:shapetype>
              <v:shape id="Text Box 2" o:spid="_x0000_s1026" type="#_x0000_t202" style="position:absolute;left:0;text-align:left;margin-left:179.4pt;margin-top:25.9pt;width:319.8pt;height:35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jBEQIAACAEAAAOAAAAZHJzL2Uyb0RvYy54bWysU9uO0zAQfUfiHyy/06QlLd2o6WrpUoS0&#10;XKSFD3Acp7FwPGbsNlm+nrHb7VYLvCD8YHk84+OZM2dW12Nv2EGh12ArPp3knCkrodF2V/FvX7ev&#10;lpz5IGwjDFhV8Qfl+fX65YvV4Eo1gw5Mo5ARiPXl4CreheDKLPOyU73wE3DKkrMF7EUgE3dZg2Ig&#10;9N5kszxfZANg4xCk8p5ub49Ovk74batk+Ny2XgVmKk65hbRj2uu4Z+uVKHcoXKflKQ3xD1n0Qlv6&#10;9Ax1K4Jge9S/QfVaInhow0RCn0HbaqlSDVTNNH9WzX0nnEq1EDnenWny/w9Wfjrcuy/IwvgWRmpg&#10;KsK7O5DfPbOw6YTdqRtEGDolGvp4GinLBufL09NItS99BKmHj9BQk8U+QAIaW+wjK1QnI3RqwMOZ&#10;dDUGJumyyBfTYkEuSb5iviheL1NbMlE+Pnfow3sFPYuHiiN1NcGLw50PMR1RPobE3zwY3Wy1McnA&#10;Xb0xyA6CFLBNK1XwLMxYNlT8aj6bHxn4K0Se1p8geh1Iykb3FV+eg0QZeXtnmyS0ILQ5nillY09E&#10;Ru6OLIaxHikwElpD80CUIhwlSyNGhw7wJ2cDybXi/sdeoOLMfLDUlqtpUUR9J6OYv5mRgZee+tIj&#10;rCSoigfOjsdNSDMRCbNwQ+1rdSL2KZNTriTDxPdpZKLOL+0U9TTY618AAAD//wMAUEsDBBQABgAI&#10;AAAAIQB+vrc04QAAAAoBAAAPAAAAZHJzL2Rvd25yZXYueG1sTI/NTsMwEITvSLyDtUhcUOuUtvkj&#10;mwohgegNWgRXN3aTCHsdbDcNb485wWk12tHMN9VmMpqNyvneEsJingBT1FjZU4vwtn+c5cB8ECSF&#10;tqQQvpWHTX15UYlS2jO9qnEXWhZDyJcCoQthKDn3TaeM8HM7KIq/o3VGhChdy6UT5xhuNL9NkpQb&#10;0VNs6MSgHjrVfO5OBiFfPY8ffrt8eW/Soy7CTTY+fTnE66vp/g5YUFP4M8MvfkSHOjId7ImkZxph&#10;uc4jekBYL+KNhqLIV8AOCFmWpMDriv+fUP8AAAD//wMAUEsBAi0AFAAGAAgAAAAhALaDOJL+AAAA&#10;4QEAABMAAAAAAAAAAAAAAAAAAAAAAFtDb250ZW50X1R5cGVzXS54bWxQSwECLQAUAAYACAAAACEA&#10;OP0h/9YAAACUAQAACwAAAAAAAAAAAAAAAAAvAQAAX3JlbHMvLnJlbHNQSwECLQAUAAYACAAAACEA&#10;aBzowRECAAAgBAAADgAAAAAAAAAAAAAAAAAuAgAAZHJzL2Uyb0RvYy54bWxQSwECLQAUAAYACAAA&#10;ACEAfr63NOEAAAAKAQAADwAAAAAAAAAAAAAAAABrBAAAZHJzL2Rvd25yZXYueG1sUEsFBgAAAAAE&#10;AAQA8wAAAHkFAAAAAA==&#10;">
                <v:textbox>
                  <w:txbxContent>
                    <w:p w14:paraId="20364FC3" w14:textId="77777777" w:rsidR="003C5BE8" w:rsidRDefault="003C5BE8" w:rsidP="003C5BE8">
                      <w:pPr>
                        <w:rPr>
                          <w:noProof/>
                        </w:rPr>
                      </w:pPr>
                      <w:bookmarkStart w:id="2" w:name="_Hlk124158324"/>
                      <w:bookmarkEnd w:id="2"/>
                    </w:p>
                    <w:p w14:paraId="5E9EA9CE" w14:textId="77777777" w:rsidR="003C5BE8" w:rsidRDefault="003C5BE8" w:rsidP="003C5BE8">
                      <w:pPr>
                        <w:rPr>
                          <w:b/>
                          <w:bCs/>
                          <w:color w:val="00B050"/>
                          <w:sz w:val="22"/>
                          <w:szCs w:val="22"/>
                        </w:rPr>
                      </w:pPr>
                    </w:p>
                    <w:p w14:paraId="07E525FF" w14:textId="77777777" w:rsidR="003C5BE8" w:rsidRDefault="003C5BE8" w:rsidP="003C5BE8">
                      <w:pPr>
                        <w:rPr>
                          <w:b/>
                          <w:bCs/>
                          <w:color w:val="7030A0"/>
                          <w:sz w:val="22"/>
                          <w:szCs w:val="22"/>
                        </w:rPr>
                      </w:pPr>
                    </w:p>
                    <w:p w14:paraId="7CEF5929" w14:textId="2345C022" w:rsidR="003C5BE8" w:rsidRDefault="003C5BE8" w:rsidP="003C5BE8">
                      <w:pPr>
                        <w:rPr>
                          <w:b/>
                          <w:bCs/>
                          <w:color w:val="7030A0"/>
                          <w:sz w:val="22"/>
                          <w:szCs w:val="22"/>
                        </w:rPr>
                      </w:pPr>
                    </w:p>
                    <w:p w14:paraId="45E8AF45" w14:textId="28B1C6A7" w:rsidR="003D5E4D" w:rsidRDefault="003D5E4D" w:rsidP="003C5BE8">
                      <w:pPr>
                        <w:rPr>
                          <w:b/>
                          <w:bCs/>
                          <w:color w:val="7030A0"/>
                          <w:sz w:val="22"/>
                          <w:szCs w:val="22"/>
                        </w:rPr>
                      </w:pPr>
                    </w:p>
                    <w:p w14:paraId="471EB050" w14:textId="15D5A929" w:rsidR="003D5E4D" w:rsidRDefault="003D5E4D" w:rsidP="003C5BE8">
                      <w:pPr>
                        <w:rPr>
                          <w:b/>
                          <w:bCs/>
                          <w:color w:val="000000" w:themeColor="text1"/>
                          <w:sz w:val="22"/>
                          <w:szCs w:val="22"/>
                        </w:rPr>
                      </w:pPr>
                      <w:r w:rsidRPr="003D5E4D">
                        <w:rPr>
                          <w:b/>
                          <w:bCs/>
                          <w:color w:val="000000" w:themeColor="text1"/>
                          <w:sz w:val="22"/>
                          <w:szCs w:val="22"/>
                        </w:rPr>
                        <w:t xml:space="preserve">Communication is critical when it comes to </w:t>
                      </w:r>
                      <w:r>
                        <w:rPr>
                          <w:b/>
                          <w:bCs/>
                          <w:color w:val="000000" w:themeColor="text1"/>
                          <w:sz w:val="22"/>
                          <w:szCs w:val="22"/>
                        </w:rPr>
                        <w:t xml:space="preserve">the </w:t>
                      </w:r>
                      <w:r w:rsidRPr="003D5E4D">
                        <w:rPr>
                          <w:b/>
                          <w:bCs/>
                          <w:color w:val="000000" w:themeColor="text1"/>
                          <w:sz w:val="22"/>
                          <w:szCs w:val="22"/>
                        </w:rPr>
                        <w:t xml:space="preserve">prevention of </w:t>
                      </w:r>
                      <w:r>
                        <w:rPr>
                          <w:b/>
                          <w:bCs/>
                          <w:color w:val="000000" w:themeColor="text1"/>
                          <w:sz w:val="22"/>
                          <w:szCs w:val="22"/>
                        </w:rPr>
                        <w:t xml:space="preserve">intractable </w:t>
                      </w:r>
                      <w:r w:rsidRPr="003D5E4D">
                        <w:rPr>
                          <w:b/>
                          <w:bCs/>
                          <w:color w:val="000000" w:themeColor="text1"/>
                          <w:sz w:val="22"/>
                          <w:szCs w:val="22"/>
                        </w:rPr>
                        <w:t xml:space="preserve">pain, heart disease, sepsis, and suicide!  Have you helped teach and guide a resident or friend on putting the CRISS LINE number into their phone system? </w:t>
                      </w:r>
                      <w:r>
                        <w:rPr>
                          <w:b/>
                          <w:bCs/>
                          <w:color w:val="000000" w:themeColor="text1"/>
                          <w:sz w:val="22"/>
                          <w:szCs w:val="22"/>
                        </w:rPr>
                        <w:t xml:space="preserve">This can be a strategy that saves lives. </w:t>
                      </w:r>
                      <w:r w:rsidR="00712693">
                        <w:rPr>
                          <w:b/>
                          <w:bCs/>
                          <w:color w:val="000000" w:themeColor="text1"/>
                          <w:sz w:val="22"/>
                          <w:szCs w:val="22"/>
                        </w:rPr>
                        <w:t>So often</w:t>
                      </w:r>
                      <w:r>
                        <w:rPr>
                          <w:b/>
                          <w:bCs/>
                          <w:color w:val="000000" w:themeColor="text1"/>
                          <w:sz w:val="22"/>
                          <w:szCs w:val="22"/>
                        </w:rPr>
                        <w:t>, we think of 911 when it is an emergency. But it does not have to be an emergency to call to talk to someone when you’re scared, troubled, or feeling like there’s no alternative or no hope. The Crisis Line will help get the person to</w:t>
                      </w:r>
                      <w:r w:rsidR="00712693">
                        <w:rPr>
                          <w:b/>
                          <w:bCs/>
                          <w:color w:val="000000" w:themeColor="text1"/>
                          <w:sz w:val="22"/>
                          <w:szCs w:val="22"/>
                        </w:rPr>
                        <w:t xml:space="preserve"> someone who can</w:t>
                      </w:r>
                      <w:r>
                        <w:rPr>
                          <w:b/>
                          <w:bCs/>
                          <w:color w:val="000000" w:themeColor="text1"/>
                          <w:sz w:val="22"/>
                          <w:szCs w:val="22"/>
                        </w:rPr>
                        <w:t xml:space="preserve"> talk; there is always someone to listen and </w:t>
                      </w:r>
                      <w:r w:rsidR="00712693">
                        <w:rPr>
                          <w:b/>
                          <w:bCs/>
                          <w:color w:val="000000" w:themeColor="text1"/>
                          <w:sz w:val="22"/>
                          <w:szCs w:val="22"/>
                        </w:rPr>
                        <w:t>support 24 hours a day, seven days a week</w:t>
                      </w:r>
                      <w:r>
                        <w:rPr>
                          <w:b/>
                          <w:bCs/>
                          <w:color w:val="000000" w:themeColor="text1"/>
                          <w:sz w:val="22"/>
                          <w:szCs w:val="22"/>
                        </w:rPr>
                        <w:t>. When completing a suicide risk assessment</w:t>
                      </w:r>
                      <w:r w:rsidRPr="003D5E4D">
                        <w:rPr>
                          <w:b/>
                          <w:bCs/>
                          <w:color w:val="000000" w:themeColor="text1"/>
                          <w:sz w:val="22"/>
                          <w:szCs w:val="22"/>
                        </w:rPr>
                        <w:t>, this is always a good time to assess if you can help the person get the Crisis Line number into their contact list</w:t>
                      </w:r>
                      <w:r>
                        <w:rPr>
                          <w:b/>
                          <w:bCs/>
                          <w:color w:val="000000" w:themeColor="text1"/>
                          <w:sz w:val="22"/>
                          <w:szCs w:val="22"/>
                        </w:rPr>
                        <w:t xml:space="preserve">. </w:t>
                      </w:r>
                      <w:r w:rsidR="00712693">
                        <w:rPr>
                          <w:b/>
                          <w:bCs/>
                          <w:color w:val="000000" w:themeColor="text1"/>
                          <w:sz w:val="22"/>
                          <w:szCs w:val="22"/>
                        </w:rPr>
                        <w:t xml:space="preserve">What is the suicide number? How can you spread the word about the lifeline out there? These are just some of the questions this month to help us be better prepared to help those needing care. </w:t>
                      </w:r>
                    </w:p>
                    <w:p w14:paraId="411F134E" w14:textId="7CEF6A51" w:rsidR="00F86508" w:rsidRPr="003D5E4D" w:rsidRDefault="00F86508" w:rsidP="003C5BE8">
                      <w:pPr>
                        <w:rPr>
                          <w:b/>
                          <w:bCs/>
                          <w:color w:val="000000" w:themeColor="text1"/>
                          <w:sz w:val="22"/>
                          <w:szCs w:val="22"/>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28D38E36" wp14:editId="76E444DA">
                <wp:simplePos x="0" y="0"/>
                <wp:positionH relativeFrom="column">
                  <wp:posOffset>-350520</wp:posOffset>
                </wp:positionH>
                <wp:positionV relativeFrom="paragraph">
                  <wp:posOffset>287655</wp:posOffset>
                </wp:positionV>
                <wp:extent cx="2552700" cy="430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305300"/>
                        </a:xfrm>
                        <a:prstGeom prst="rect">
                          <a:avLst/>
                        </a:prstGeom>
                        <a:solidFill>
                          <a:srgbClr val="FFFFFF"/>
                        </a:solidFill>
                        <a:ln w="9525">
                          <a:solidFill>
                            <a:srgbClr val="000000"/>
                          </a:solidFill>
                          <a:miter lim="800000"/>
                          <a:headEnd/>
                          <a:tailEnd/>
                        </a:ln>
                      </wps:spPr>
                      <wps:txbx>
                        <w:txbxContent>
                          <w:p w14:paraId="15E7B571" w14:textId="4040A121" w:rsidR="003C5BE8" w:rsidRDefault="008A7FDC" w:rsidP="003C5BE8">
                            <w:pPr>
                              <w:jc w:val="center"/>
                              <w:rPr>
                                <w:b/>
                                <w:bCs/>
                                <w:sz w:val="28"/>
                                <w:szCs w:val="28"/>
                              </w:rPr>
                            </w:pPr>
                            <w:r>
                              <w:rPr>
                                <w:b/>
                                <w:bCs/>
                                <w:sz w:val="28"/>
                                <w:szCs w:val="28"/>
                              </w:rPr>
                              <w:t xml:space="preserve">September </w:t>
                            </w:r>
                            <w:r w:rsidR="003C5BE8" w:rsidRPr="005A6804">
                              <w:rPr>
                                <w:b/>
                                <w:bCs/>
                                <w:sz w:val="28"/>
                                <w:szCs w:val="28"/>
                              </w:rPr>
                              <w:t>2023</w:t>
                            </w:r>
                          </w:p>
                          <w:p w14:paraId="5DA44BAF" w14:textId="77777777" w:rsidR="008A7FDC" w:rsidRPr="008A7FDC" w:rsidRDefault="008A7FDC" w:rsidP="008A7FDC">
                            <w:pPr>
                              <w:spacing w:after="0"/>
                            </w:pPr>
                            <w:r w:rsidRPr="008A7FDC">
                              <w:t>Blood CA Awareness</w:t>
                            </w:r>
                          </w:p>
                          <w:p w14:paraId="02F867B2" w14:textId="77777777" w:rsidR="008A7FDC" w:rsidRPr="008A7FDC" w:rsidRDefault="008A7FDC" w:rsidP="008A7FDC">
                            <w:pPr>
                              <w:spacing w:after="0"/>
                            </w:pPr>
                            <w:r w:rsidRPr="008A7FDC">
                              <w:t>National Cholesterol Education Month</w:t>
                            </w:r>
                          </w:p>
                          <w:p w14:paraId="0EAED974" w14:textId="77777777" w:rsidR="008A7FDC" w:rsidRPr="008A7FDC" w:rsidRDefault="008A7FDC" w:rsidP="008A7FDC">
                            <w:pPr>
                              <w:spacing w:after="0"/>
                            </w:pPr>
                            <w:r w:rsidRPr="008A7FDC">
                              <w:t>Food Safety Education</w:t>
                            </w:r>
                          </w:p>
                          <w:p w14:paraId="64D8FD0D" w14:textId="77777777" w:rsidR="008A7FDC" w:rsidRPr="008A7FDC" w:rsidRDefault="008A7FDC" w:rsidP="008A7FDC">
                            <w:pPr>
                              <w:spacing w:after="0"/>
                            </w:pPr>
                            <w:r w:rsidRPr="008A7FDC">
                              <w:t>Gynecological CA Awareness</w:t>
                            </w:r>
                          </w:p>
                          <w:p w14:paraId="7370B842" w14:textId="77777777" w:rsidR="008A7FDC" w:rsidRPr="008A7FDC" w:rsidRDefault="008A7FDC" w:rsidP="008A7FDC">
                            <w:pPr>
                              <w:spacing w:after="0"/>
                            </w:pPr>
                            <w:r w:rsidRPr="008A7FDC">
                              <w:t>Healthy Aging month</w:t>
                            </w:r>
                          </w:p>
                          <w:p w14:paraId="4659A254" w14:textId="77777777" w:rsidR="008A7FDC" w:rsidRPr="008A7FDC" w:rsidRDefault="008A7FDC" w:rsidP="008A7FDC">
                            <w:pPr>
                              <w:spacing w:after="0"/>
                            </w:pPr>
                            <w:r w:rsidRPr="008A7FDC">
                              <w:t>Alzheimer’s Day 9/21</w:t>
                            </w:r>
                          </w:p>
                          <w:p w14:paraId="77B54F26" w14:textId="77777777" w:rsidR="008A7FDC" w:rsidRPr="008A7FDC" w:rsidRDefault="008A7FDC" w:rsidP="008A7FDC">
                            <w:pPr>
                              <w:spacing w:after="0"/>
                            </w:pPr>
                            <w:r w:rsidRPr="008A7FDC">
                              <w:t>National Preparedness Month</w:t>
                            </w:r>
                          </w:p>
                          <w:p w14:paraId="01AA4E75" w14:textId="77777777" w:rsidR="008A7FDC" w:rsidRPr="003D5E4D" w:rsidRDefault="008A7FDC" w:rsidP="008A7FDC">
                            <w:pPr>
                              <w:spacing w:after="0"/>
                              <w:rPr>
                                <w:b/>
                                <w:bCs/>
                              </w:rPr>
                            </w:pPr>
                            <w:r w:rsidRPr="003D5E4D">
                              <w:rPr>
                                <w:b/>
                                <w:bCs/>
                              </w:rPr>
                              <w:t>Pain Awareness Month</w:t>
                            </w:r>
                          </w:p>
                          <w:p w14:paraId="7D909679" w14:textId="77777777" w:rsidR="008A7FDC" w:rsidRPr="008A7FDC" w:rsidRDefault="008A7FDC" w:rsidP="008A7FDC">
                            <w:pPr>
                              <w:spacing w:after="0"/>
                            </w:pPr>
                            <w:r w:rsidRPr="008A7FDC">
                              <w:t>Prostate Cancer Awareness Month</w:t>
                            </w:r>
                          </w:p>
                          <w:p w14:paraId="2EE99419" w14:textId="77777777" w:rsidR="008A7FDC" w:rsidRPr="008A7FDC" w:rsidRDefault="008A7FDC" w:rsidP="008A7FDC">
                            <w:pPr>
                              <w:spacing w:after="0"/>
                            </w:pPr>
                            <w:r w:rsidRPr="008A7FDC">
                              <w:t>Global Pulmonary Fibrosis Awareness Month</w:t>
                            </w:r>
                          </w:p>
                          <w:p w14:paraId="51E356ED" w14:textId="77777777" w:rsidR="008A7FDC" w:rsidRPr="003D5E4D" w:rsidRDefault="008A7FDC" w:rsidP="008A7FDC">
                            <w:pPr>
                              <w:spacing w:after="0"/>
                              <w:rPr>
                                <w:b/>
                                <w:bCs/>
                              </w:rPr>
                            </w:pPr>
                            <w:r w:rsidRPr="003D5E4D">
                              <w:rPr>
                                <w:b/>
                                <w:bCs/>
                              </w:rPr>
                              <w:t>Sepsis Awareness Month</w:t>
                            </w:r>
                          </w:p>
                          <w:p w14:paraId="198AA5C1" w14:textId="77777777" w:rsidR="008A7FDC" w:rsidRPr="008A7FDC" w:rsidRDefault="008A7FDC" w:rsidP="008A7FDC">
                            <w:pPr>
                              <w:spacing w:after="0"/>
                            </w:pPr>
                            <w:r w:rsidRPr="008A7FDC">
                              <w:t>Reye’s Syndrome Awareness Month</w:t>
                            </w:r>
                          </w:p>
                          <w:p w14:paraId="7705A6EA" w14:textId="77777777" w:rsidR="008A7FDC" w:rsidRPr="003D5E4D" w:rsidRDefault="008A7FDC" w:rsidP="008A7FDC">
                            <w:pPr>
                              <w:spacing w:after="0"/>
                              <w:rPr>
                                <w:b/>
                                <w:bCs/>
                              </w:rPr>
                            </w:pPr>
                            <w:r w:rsidRPr="003D5E4D">
                              <w:rPr>
                                <w:b/>
                                <w:bCs/>
                              </w:rPr>
                              <w:t>Suicide prevention Awareness</w:t>
                            </w:r>
                          </w:p>
                          <w:p w14:paraId="2EE15BFD" w14:textId="77777777" w:rsidR="008A7FDC" w:rsidRPr="008A7FDC" w:rsidRDefault="008A7FDC" w:rsidP="008A7FDC">
                            <w:pPr>
                              <w:spacing w:after="0"/>
                            </w:pPr>
                            <w:r w:rsidRPr="008A7FDC">
                              <w:t>Heart Awareness Day 9/29</w:t>
                            </w:r>
                          </w:p>
                          <w:p w14:paraId="1692D1DA" w14:textId="77777777" w:rsidR="008A7FDC" w:rsidRPr="008A7FDC" w:rsidRDefault="008A7FDC" w:rsidP="008A7FDC">
                            <w:pPr>
                              <w:spacing w:after="0"/>
                              <w:rPr>
                                <w:b/>
                                <w:bCs/>
                                <w:color w:val="002060"/>
                              </w:rPr>
                            </w:pPr>
                            <w:r w:rsidRPr="008A7FDC">
                              <w:rPr>
                                <w:b/>
                                <w:bCs/>
                                <w:color w:val="002060"/>
                              </w:rPr>
                              <w:t>CELEBRATE YOUR COLLEAGUES/Community!</w:t>
                            </w:r>
                          </w:p>
                          <w:p w14:paraId="198962FA" w14:textId="77777777" w:rsidR="008A7FDC" w:rsidRPr="008A7FDC" w:rsidRDefault="008A7FDC" w:rsidP="008A7FDC">
                            <w:pPr>
                              <w:spacing w:after="0"/>
                              <w:rPr>
                                <w:color w:val="002060"/>
                              </w:rPr>
                            </w:pPr>
                            <w:r w:rsidRPr="008A7FDC">
                              <w:rPr>
                                <w:color w:val="002060"/>
                              </w:rPr>
                              <w:t>National Grandparents Day</w:t>
                            </w:r>
                          </w:p>
                          <w:p w14:paraId="46A6CEF0" w14:textId="77777777" w:rsidR="008A7FDC" w:rsidRPr="008A7FDC" w:rsidRDefault="008A7FDC" w:rsidP="008A7FDC">
                            <w:pPr>
                              <w:spacing w:after="0"/>
                              <w:rPr>
                                <w:color w:val="002060"/>
                              </w:rPr>
                            </w:pPr>
                            <w:r w:rsidRPr="008A7FDC">
                              <w:rPr>
                                <w:color w:val="002060"/>
                              </w:rPr>
                              <w:t>Environmental Service and Housekeeping Week</w:t>
                            </w:r>
                          </w:p>
                          <w:p w14:paraId="085D96EC" w14:textId="6CE5793D" w:rsidR="008A7FDC" w:rsidRPr="008A7FDC" w:rsidRDefault="008A7FDC" w:rsidP="008A7FDC">
                            <w:pPr>
                              <w:spacing w:after="0"/>
                              <w:rPr>
                                <w:color w:val="002060"/>
                              </w:rPr>
                            </w:pPr>
                            <w:r w:rsidRPr="008A7FDC">
                              <w:rPr>
                                <w:color w:val="002060"/>
                              </w:rPr>
                              <w:t>National Assisted Living Week</w:t>
                            </w:r>
                          </w:p>
                          <w:p w14:paraId="09738506" w14:textId="77777777" w:rsidR="008A7FDC" w:rsidRPr="008A7FDC" w:rsidRDefault="008A7FDC" w:rsidP="008A7FDC">
                            <w:pPr>
                              <w:spacing w:after="0"/>
                              <w:rPr>
                                <w:color w:val="002060"/>
                              </w:rPr>
                            </w:pPr>
                            <w:r w:rsidRPr="008A7FDC">
                              <w:rPr>
                                <w:color w:val="002060"/>
                              </w:rPr>
                              <w:t>National Health Information and Technology Week</w:t>
                            </w:r>
                          </w:p>
                          <w:p w14:paraId="0A724A97" w14:textId="2FC2EDE1" w:rsidR="008A7FDC" w:rsidRPr="008A7FDC" w:rsidRDefault="008A7FDC" w:rsidP="008A7FDC">
                            <w:pPr>
                              <w:spacing w:after="0"/>
                              <w:rPr>
                                <w:b/>
                                <w:bCs/>
                              </w:rPr>
                            </w:pPr>
                            <w:r w:rsidRPr="008A7FDC">
                              <w:rPr>
                                <w:color w:val="002060"/>
                              </w:rPr>
                              <w:t>National Rehabilitation Awareness Week</w:t>
                            </w:r>
                          </w:p>
                          <w:p w14:paraId="65111B33" w14:textId="23FB771E" w:rsidR="003C5BE8" w:rsidRDefault="003C5BE8" w:rsidP="002E0247">
                            <w:pPr>
                              <w:jc w:val="center"/>
                              <w:rPr>
                                <w:b/>
                                <w:bCs/>
                                <w:sz w:val="28"/>
                                <w:szCs w:val="28"/>
                              </w:rPr>
                            </w:pPr>
                          </w:p>
                          <w:p w14:paraId="5C4D54BA" w14:textId="77777777" w:rsidR="003C5BE8" w:rsidRDefault="003C5BE8" w:rsidP="003C5BE8">
                            <w:pPr>
                              <w:rPr>
                                <w:b/>
                                <w:bCs/>
                                <w:color w:val="002060"/>
                                <w:sz w:val="28"/>
                                <w:szCs w:val="28"/>
                              </w:rPr>
                            </w:pPr>
                          </w:p>
                          <w:p w14:paraId="1DB859BC" w14:textId="77777777" w:rsidR="003C5BE8" w:rsidRDefault="003C5BE8" w:rsidP="003C5BE8">
                            <w:pPr>
                              <w:rPr>
                                <w:b/>
                                <w:bCs/>
                                <w:color w:val="002060"/>
                                <w:sz w:val="28"/>
                                <w:szCs w:val="28"/>
                              </w:rPr>
                            </w:pPr>
                          </w:p>
                          <w:p w14:paraId="445745EE" w14:textId="77777777" w:rsidR="003C5BE8" w:rsidRDefault="003C5BE8" w:rsidP="003C5BE8">
                            <w:pPr>
                              <w:rPr>
                                <w:b/>
                                <w:bCs/>
                                <w:color w:val="002060"/>
                                <w:sz w:val="28"/>
                                <w:szCs w:val="28"/>
                              </w:rPr>
                            </w:pPr>
                          </w:p>
                          <w:p w14:paraId="6322A3FC" w14:textId="77777777" w:rsidR="003C5BE8" w:rsidRPr="005A6804" w:rsidRDefault="003C5BE8" w:rsidP="003C5BE8">
                            <w:pPr>
                              <w:rPr>
                                <w:b/>
                                <w:bCs/>
                                <w:color w:val="002060"/>
                                <w:sz w:val="24"/>
                                <w:szCs w:val="24"/>
                              </w:rPr>
                            </w:pPr>
                            <w:r>
                              <w:rPr>
                                <w:b/>
                                <w:bCs/>
                                <w:color w:val="00206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38E36" id="_x0000_s1027" type="#_x0000_t202" style="position:absolute;left:0;text-align:left;margin-left:-27.6pt;margin-top:22.65pt;width:201pt;height:3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MCEQIAACcEAAAOAAAAZHJzL2Uyb0RvYy54bWysU9tu2zAMfR+wfxD0vthx47U14hRdugwD&#10;ugvQ7QNkWbaFyaImKbGzry8lu2l2exmmB4EUqUPykFzfjL0iB2GdBF3S5SKlRGgOtdRtSb9+2b26&#10;osR5pmumQIuSHoWjN5uXL9aDKUQGHahaWIIg2hWDKWnnvSmSxPFO9MwtwAiNxgZszzyqtk1qywZE&#10;71WSpenrZABbGwtcOIevd5ORbiJ+0wjuPzWNE56okmJuPt423lW4k82aFa1lppN8ToP9QxY9kxqD&#10;nqDumGdkb+VvUL3kFhw0fsGhT6BpJBexBqxmmf5SzUPHjIi1IDnOnGhy/w+Wfzw8mM+W+PENjNjA&#10;WIQz98C/OaJh2zHdiltrYegEqzHwMlCWDMYV89dAtStcAKmGD1Bjk9neQwQaG9sHVrBOgujYgOOJ&#10;dDF6wvExy/PsMkUTR9vqIs0vUAkxWPH03Vjn3wnoSRBKarGrEZ4d7p2fXJ9cQjQHStY7qVRUbFtt&#10;lSUHhhOwi2dG/8lNaTKU9DrP8omBv0Kk8fwJopceR1nJvqRXJydWBN7e6joOmmdSTTJWp/RMZOBu&#10;YtGP1UhkPbMceK2gPiKzFqbJxU1DoQP7g5IBp7ak7vueWUGJeq+xO9fL1SqMeVRW+WWGij23VOcW&#10;pjlCldRTMolbH1cj8KbhFrvYyMjvcyZzyjiNsUPz5oRxP9ej1/N+bx4BAAD//wMAUEsDBBQABgAI&#10;AAAAIQCincRV4QAAAAoBAAAPAAAAZHJzL2Rvd25yZXYueG1sTI/BTsMwEETvSPyDtUhcUOsQJ2kJ&#10;cSqEBKI3KAiubuwmEfE62G4a/p7lBMfVPs28qTazHdhkfOgdSrheJsAMNk732Ep4e31YrIGFqFCr&#10;waGR8G0CbOrzs0qV2p3wxUy72DIKwVAqCV2MY8l5aDpjVVi60SD9Ds5bFen0LddenSjcDjxNkoJb&#10;1SM1dGo0951pPndHK2GdPU0fYSue35viMNzEq9X0+OWlvLyY726BRTPHPxh+9UkdanLauyPqwAYJ&#10;izxPCZWQ5QIYASIraMtewioVAnhd8f8T6h8AAAD//wMAUEsBAi0AFAAGAAgAAAAhALaDOJL+AAAA&#10;4QEAABMAAAAAAAAAAAAAAAAAAAAAAFtDb250ZW50X1R5cGVzXS54bWxQSwECLQAUAAYACAAAACEA&#10;OP0h/9YAAACUAQAACwAAAAAAAAAAAAAAAAAvAQAAX3JlbHMvLnJlbHNQSwECLQAUAAYACAAAACEA&#10;MIGzAhECAAAnBAAADgAAAAAAAAAAAAAAAAAuAgAAZHJzL2Uyb0RvYy54bWxQSwECLQAUAAYACAAA&#10;ACEAop3EVeEAAAAKAQAADwAAAAAAAAAAAAAAAABrBAAAZHJzL2Rvd25yZXYueG1sUEsFBgAAAAAE&#10;AAQA8wAAAHkFAAAAAA==&#10;">
                <v:textbox>
                  <w:txbxContent>
                    <w:p w14:paraId="15E7B571" w14:textId="4040A121" w:rsidR="003C5BE8" w:rsidRDefault="008A7FDC" w:rsidP="003C5BE8">
                      <w:pPr>
                        <w:jc w:val="center"/>
                        <w:rPr>
                          <w:b/>
                          <w:bCs/>
                          <w:sz w:val="28"/>
                          <w:szCs w:val="28"/>
                        </w:rPr>
                      </w:pPr>
                      <w:r>
                        <w:rPr>
                          <w:b/>
                          <w:bCs/>
                          <w:sz w:val="28"/>
                          <w:szCs w:val="28"/>
                        </w:rPr>
                        <w:t xml:space="preserve">September </w:t>
                      </w:r>
                      <w:r w:rsidR="003C5BE8" w:rsidRPr="005A6804">
                        <w:rPr>
                          <w:b/>
                          <w:bCs/>
                          <w:sz w:val="28"/>
                          <w:szCs w:val="28"/>
                        </w:rPr>
                        <w:t>2023</w:t>
                      </w:r>
                    </w:p>
                    <w:p w14:paraId="5DA44BAF" w14:textId="77777777" w:rsidR="008A7FDC" w:rsidRPr="008A7FDC" w:rsidRDefault="008A7FDC" w:rsidP="008A7FDC">
                      <w:pPr>
                        <w:spacing w:after="0"/>
                      </w:pPr>
                      <w:r w:rsidRPr="008A7FDC">
                        <w:t>Blood CA Awareness</w:t>
                      </w:r>
                    </w:p>
                    <w:p w14:paraId="02F867B2" w14:textId="77777777" w:rsidR="008A7FDC" w:rsidRPr="008A7FDC" w:rsidRDefault="008A7FDC" w:rsidP="008A7FDC">
                      <w:pPr>
                        <w:spacing w:after="0"/>
                      </w:pPr>
                      <w:r w:rsidRPr="008A7FDC">
                        <w:t>National Cholesterol Education Month</w:t>
                      </w:r>
                    </w:p>
                    <w:p w14:paraId="0EAED974" w14:textId="77777777" w:rsidR="008A7FDC" w:rsidRPr="008A7FDC" w:rsidRDefault="008A7FDC" w:rsidP="008A7FDC">
                      <w:pPr>
                        <w:spacing w:after="0"/>
                      </w:pPr>
                      <w:r w:rsidRPr="008A7FDC">
                        <w:t>Food Safety Education</w:t>
                      </w:r>
                    </w:p>
                    <w:p w14:paraId="64D8FD0D" w14:textId="77777777" w:rsidR="008A7FDC" w:rsidRPr="008A7FDC" w:rsidRDefault="008A7FDC" w:rsidP="008A7FDC">
                      <w:pPr>
                        <w:spacing w:after="0"/>
                      </w:pPr>
                      <w:r w:rsidRPr="008A7FDC">
                        <w:t>Gynecological CA Awareness</w:t>
                      </w:r>
                    </w:p>
                    <w:p w14:paraId="7370B842" w14:textId="77777777" w:rsidR="008A7FDC" w:rsidRPr="008A7FDC" w:rsidRDefault="008A7FDC" w:rsidP="008A7FDC">
                      <w:pPr>
                        <w:spacing w:after="0"/>
                      </w:pPr>
                      <w:r w:rsidRPr="008A7FDC">
                        <w:t>Healthy Aging month</w:t>
                      </w:r>
                    </w:p>
                    <w:p w14:paraId="4659A254" w14:textId="77777777" w:rsidR="008A7FDC" w:rsidRPr="008A7FDC" w:rsidRDefault="008A7FDC" w:rsidP="008A7FDC">
                      <w:pPr>
                        <w:spacing w:after="0"/>
                      </w:pPr>
                      <w:r w:rsidRPr="008A7FDC">
                        <w:t>Alzheimer’s Day 9/21</w:t>
                      </w:r>
                    </w:p>
                    <w:p w14:paraId="77B54F26" w14:textId="77777777" w:rsidR="008A7FDC" w:rsidRPr="008A7FDC" w:rsidRDefault="008A7FDC" w:rsidP="008A7FDC">
                      <w:pPr>
                        <w:spacing w:after="0"/>
                      </w:pPr>
                      <w:r w:rsidRPr="008A7FDC">
                        <w:t>National Preparedness Month</w:t>
                      </w:r>
                    </w:p>
                    <w:p w14:paraId="01AA4E75" w14:textId="77777777" w:rsidR="008A7FDC" w:rsidRPr="003D5E4D" w:rsidRDefault="008A7FDC" w:rsidP="008A7FDC">
                      <w:pPr>
                        <w:spacing w:after="0"/>
                        <w:rPr>
                          <w:b/>
                          <w:bCs/>
                        </w:rPr>
                      </w:pPr>
                      <w:r w:rsidRPr="003D5E4D">
                        <w:rPr>
                          <w:b/>
                          <w:bCs/>
                        </w:rPr>
                        <w:t>Pain Awareness Month</w:t>
                      </w:r>
                    </w:p>
                    <w:p w14:paraId="7D909679" w14:textId="77777777" w:rsidR="008A7FDC" w:rsidRPr="008A7FDC" w:rsidRDefault="008A7FDC" w:rsidP="008A7FDC">
                      <w:pPr>
                        <w:spacing w:after="0"/>
                      </w:pPr>
                      <w:r w:rsidRPr="008A7FDC">
                        <w:t>Prostate Cancer Awareness Month</w:t>
                      </w:r>
                    </w:p>
                    <w:p w14:paraId="2EE99419" w14:textId="77777777" w:rsidR="008A7FDC" w:rsidRPr="008A7FDC" w:rsidRDefault="008A7FDC" w:rsidP="008A7FDC">
                      <w:pPr>
                        <w:spacing w:after="0"/>
                      </w:pPr>
                      <w:r w:rsidRPr="008A7FDC">
                        <w:t>Global Pulmonary Fibrosis Awareness Month</w:t>
                      </w:r>
                    </w:p>
                    <w:p w14:paraId="51E356ED" w14:textId="77777777" w:rsidR="008A7FDC" w:rsidRPr="003D5E4D" w:rsidRDefault="008A7FDC" w:rsidP="008A7FDC">
                      <w:pPr>
                        <w:spacing w:after="0"/>
                        <w:rPr>
                          <w:b/>
                          <w:bCs/>
                        </w:rPr>
                      </w:pPr>
                      <w:r w:rsidRPr="003D5E4D">
                        <w:rPr>
                          <w:b/>
                          <w:bCs/>
                        </w:rPr>
                        <w:t>Sepsis Awareness Month</w:t>
                      </w:r>
                    </w:p>
                    <w:p w14:paraId="198AA5C1" w14:textId="77777777" w:rsidR="008A7FDC" w:rsidRPr="008A7FDC" w:rsidRDefault="008A7FDC" w:rsidP="008A7FDC">
                      <w:pPr>
                        <w:spacing w:after="0"/>
                      </w:pPr>
                      <w:r w:rsidRPr="008A7FDC">
                        <w:t>Reye’s Syndrome Awareness Month</w:t>
                      </w:r>
                    </w:p>
                    <w:p w14:paraId="7705A6EA" w14:textId="77777777" w:rsidR="008A7FDC" w:rsidRPr="003D5E4D" w:rsidRDefault="008A7FDC" w:rsidP="008A7FDC">
                      <w:pPr>
                        <w:spacing w:after="0"/>
                        <w:rPr>
                          <w:b/>
                          <w:bCs/>
                        </w:rPr>
                      </w:pPr>
                      <w:r w:rsidRPr="003D5E4D">
                        <w:rPr>
                          <w:b/>
                          <w:bCs/>
                        </w:rPr>
                        <w:t>Suicide prevention Awareness</w:t>
                      </w:r>
                    </w:p>
                    <w:p w14:paraId="2EE15BFD" w14:textId="77777777" w:rsidR="008A7FDC" w:rsidRPr="008A7FDC" w:rsidRDefault="008A7FDC" w:rsidP="008A7FDC">
                      <w:pPr>
                        <w:spacing w:after="0"/>
                      </w:pPr>
                      <w:r w:rsidRPr="008A7FDC">
                        <w:t>Heart Awareness Day 9/29</w:t>
                      </w:r>
                    </w:p>
                    <w:p w14:paraId="1692D1DA" w14:textId="77777777" w:rsidR="008A7FDC" w:rsidRPr="008A7FDC" w:rsidRDefault="008A7FDC" w:rsidP="008A7FDC">
                      <w:pPr>
                        <w:spacing w:after="0"/>
                        <w:rPr>
                          <w:b/>
                          <w:bCs/>
                          <w:color w:val="002060"/>
                        </w:rPr>
                      </w:pPr>
                      <w:r w:rsidRPr="008A7FDC">
                        <w:rPr>
                          <w:b/>
                          <w:bCs/>
                          <w:color w:val="002060"/>
                        </w:rPr>
                        <w:t>CELEBRATE YOUR COLLEAGUES/Community!</w:t>
                      </w:r>
                    </w:p>
                    <w:p w14:paraId="198962FA" w14:textId="77777777" w:rsidR="008A7FDC" w:rsidRPr="008A7FDC" w:rsidRDefault="008A7FDC" w:rsidP="008A7FDC">
                      <w:pPr>
                        <w:spacing w:after="0"/>
                        <w:rPr>
                          <w:color w:val="002060"/>
                        </w:rPr>
                      </w:pPr>
                      <w:r w:rsidRPr="008A7FDC">
                        <w:rPr>
                          <w:color w:val="002060"/>
                        </w:rPr>
                        <w:t>National Grandparents Day</w:t>
                      </w:r>
                    </w:p>
                    <w:p w14:paraId="46A6CEF0" w14:textId="77777777" w:rsidR="008A7FDC" w:rsidRPr="008A7FDC" w:rsidRDefault="008A7FDC" w:rsidP="008A7FDC">
                      <w:pPr>
                        <w:spacing w:after="0"/>
                        <w:rPr>
                          <w:color w:val="002060"/>
                        </w:rPr>
                      </w:pPr>
                      <w:r w:rsidRPr="008A7FDC">
                        <w:rPr>
                          <w:color w:val="002060"/>
                        </w:rPr>
                        <w:t>Environmental Service and Housekeeping Week</w:t>
                      </w:r>
                    </w:p>
                    <w:p w14:paraId="085D96EC" w14:textId="6CE5793D" w:rsidR="008A7FDC" w:rsidRPr="008A7FDC" w:rsidRDefault="008A7FDC" w:rsidP="008A7FDC">
                      <w:pPr>
                        <w:spacing w:after="0"/>
                        <w:rPr>
                          <w:color w:val="002060"/>
                        </w:rPr>
                      </w:pPr>
                      <w:r w:rsidRPr="008A7FDC">
                        <w:rPr>
                          <w:color w:val="002060"/>
                        </w:rPr>
                        <w:t>National Assisted Living Week</w:t>
                      </w:r>
                    </w:p>
                    <w:p w14:paraId="09738506" w14:textId="77777777" w:rsidR="008A7FDC" w:rsidRPr="008A7FDC" w:rsidRDefault="008A7FDC" w:rsidP="008A7FDC">
                      <w:pPr>
                        <w:spacing w:after="0"/>
                        <w:rPr>
                          <w:color w:val="002060"/>
                        </w:rPr>
                      </w:pPr>
                      <w:r w:rsidRPr="008A7FDC">
                        <w:rPr>
                          <w:color w:val="002060"/>
                        </w:rPr>
                        <w:t>National Health Information and Technology Week</w:t>
                      </w:r>
                    </w:p>
                    <w:p w14:paraId="0A724A97" w14:textId="2FC2EDE1" w:rsidR="008A7FDC" w:rsidRPr="008A7FDC" w:rsidRDefault="008A7FDC" w:rsidP="008A7FDC">
                      <w:pPr>
                        <w:spacing w:after="0"/>
                        <w:rPr>
                          <w:b/>
                          <w:bCs/>
                        </w:rPr>
                      </w:pPr>
                      <w:r w:rsidRPr="008A7FDC">
                        <w:rPr>
                          <w:color w:val="002060"/>
                        </w:rPr>
                        <w:t>National Rehabilitation Awareness Week</w:t>
                      </w:r>
                    </w:p>
                    <w:p w14:paraId="65111B33" w14:textId="23FB771E" w:rsidR="003C5BE8" w:rsidRDefault="003C5BE8" w:rsidP="002E0247">
                      <w:pPr>
                        <w:jc w:val="center"/>
                        <w:rPr>
                          <w:b/>
                          <w:bCs/>
                          <w:sz w:val="28"/>
                          <w:szCs w:val="28"/>
                        </w:rPr>
                      </w:pPr>
                    </w:p>
                    <w:p w14:paraId="5C4D54BA" w14:textId="77777777" w:rsidR="003C5BE8" w:rsidRDefault="003C5BE8" w:rsidP="003C5BE8">
                      <w:pPr>
                        <w:rPr>
                          <w:b/>
                          <w:bCs/>
                          <w:color w:val="002060"/>
                          <w:sz w:val="28"/>
                          <w:szCs w:val="28"/>
                        </w:rPr>
                      </w:pPr>
                    </w:p>
                    <w:p w14:paraId="1DB859BC" w14:textId="77777777" w:rsidR="003C5BE8" w:rsidRDefault="003C5BE8" w:rsidP="003C5BE8">
                      <w:pPr>
                        <w:rPr>
                          <w:b/>
                          <w:bCs/>
                          <w:color w:val="002060"/>
                          <w:sz w:val="28"/>
                          <w:szCs w:val="28"/>
                        </w:rPr>
                      </w:pPr>
                    </w:p>
                    <w:p w14:paraId="445745EE" w14:textId="77777777" w:rsidR="003C5BE8" w:rsidRDefault="003C5BE8" w:rsidP="003C5BE8">
                      <w:pPr>
                        <w:rPr>
                          <w:b/>
                          <w:bCs/>
                          <w:color w:val="002060"/>
                          <w:sz w:val="28"/>
                          <w:szCs w:val="28"/>
                        </w:rPr>
                      </w:pPr>
                    </w:p>
                    <w:p w14:paraId="6322A3FC" w14:textId="77777777" w:rsidR="003C5BE8" w:rsidRPr="005A6804" w:rsidRDefault="003C5BE8" w:rsidP="003C5BE8">
                      <w:pPr>
                        <w:rPr>
                          <w:b/>
                          <w:bCs/>
                          <w:color w:val="002060"/>
                          <w:sz w:val="24"/>
                          <w:szCs w:val="24"/>
                        </w:rPr>
                      </w:pPr>
                      <w:r>
                        <w:rPr>
                          <w:b/>
                          <w:bCs/>
                          <w:color w:val="002060"/>
                          <w:sz w:val="28"/>
                          <w:szCs w:val="28"/>
                        </w:rPr>
                        <w:t xml:space="preserve">    </w:t>
                      </w:r>
                    </w:p>
                  </w:txbxContent>
                </v:textbox>
                <w10:wrap type="square"/>
              </v:shape>
            </w:pict>
          </mc:Fallback>
        </mc:AlternateContent>
      </w:r>
      <w:r>
        <w:rPr>
          <w:b/>
          <w:bCs/>
          <w:noProof/>
        </w:rPr>
        <mc:AlternateContent>
          <mc:Choice Requires="wps">
            <w:drawing>
              <wp:anchor distT="0" distB="0" distL="114300" distR="114300" simplePos="0" relativeHeight="251662336" behindDoc="0" locked="0" layoutInCell="1" allowOverlap="1" wp14:anchorId="3D36E7C3" wp14:editId="7E6602EC">
                <wp:simplePos x="0" y="0"/>
                <wp:positionH relativeFrom="column">
                  <wp:posOffset>3299460</wp:posOffset>
                </wp:positionH>
                <wp:positionV relativeFrom="paragraph">
                  <wp:posOffset>401955</wp:posOffset>
                </wp:positionV>
                <wp:extent cx="1546860" cy="1021080"/>
                <wp:effectExtent l="0" t="0" r="15240" b="26670"/>
                <wp:wrapNone/>
                <wp:docPr id="5" name="Text Box 5"/>
                <wp:cNvGraphicFramePr/>
                <a:graphic xmlns:a="http://schemas.openxmlformats.org/drawingml/2006/main">
                  <a:graphicData uri="http://schemas.microsoft.com/office/word/2010/wordprocessingShape">
                    <wps:wsp>
                      <wps:cNvSpPr txBox="1"/>
                      <wps:spPr>
                        <a:xfrm>
                          <a:off x="0" y="0"/>
                          <a:ext cx="1546860" cy="1021080"/>
                        </a:xfrm>
                        <a:prstGeom prst="rect">
                          <a:avLst/>
                        </a:prstGeom>
                        <a:solidFill>
                          <a:sysClr val="window" lastClr="FFFFFF"/>
                        </a:solidFill>
                        <a:ln w="6350">
                          <a:solidFill>
                            <a:prstClr val="black"/>
                          </a:solidFill>
                        </a:ln>
                      </wps:spPr>
                      <wps:txbx>
                        <w:txbxContent>
                          <w:p w14:paraId="0791B1E8" w14:textId="3A69128B" w:rsidR="003C5BE8" w:rsidRPr="00655664" w:rsidRDefault="003D5E4D" w:rsidP="003C5BE8">
                            <w:pPr>
                              <w:rPr>
                                <w:b/>
                                <w:bCs/>
                                <w:color w:val="7030A0"/>
                              </w:rPr>
                            </w:pPr>
                            <w:r>
                              <w:rPr>
                                <w:noProof/>
                                <w:color w:val="002060"/>
                              </w:rPr>
                              <w:drawing>
                                <wp:inline distT="0" distB="0" distL="0" distR="0" wp14:anchorId="6BF94239" wp14:editId="543B64AD">
                                  <wp:extent cx="1357630" cy="905208"/>
                                  <wp:effectExtent l="0" t="0" r="0" b="9525"/>
                                  <wp:docPr id="4" name="Picture 4" descr="A person holding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a phone&#10;&#10;Description automatically generated with medium confidence"/>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357630" cy="9052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6E7C3" id="Text Box 5" o:spid="_x0000_s1028" type="#_x0000_t202" style="position:absolute;left:0;text-align:left;margin-left:259.8pt;margin-top:31.65pt;width:121.8pt;height:8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tcRAIAAJUEAAAOAAAAZHJzL2Uyb0RvYy54bWysVN9vGjEMfp+0/yHK+7g7BoyeOCpGxTSp&#10;aivRqc8hl0C0XJwlgTv2188JP9vuaRoPwY6dz/Zn+ya3XaPJTjivwFS06OWUCMOhVmZd0R/Pi09j&#10;SnxgpmYajKjoXnh6O/34YdLaUvRhA7oWjiCI8WVrK7oJwZZZ5vlGNMz3wAqDRgmuYQFVt85qx1pE&#10;b3TWz/NR1oKrrQMuvMfbu4ORThO+lIKHRym9CERXFHML6XTpXMUzm05YuXbMbhQ/psH+IYuGKYNB&#10;z1B3LDCydeodVKO4Aw8y9Dg0GUipuEg1YDVF/qaa5YZZkWpBcrw90+T/Hyx/2C3tkyOh+wodNjAS&#10;0lpferyM9XTSNfEfMyVoRwr3Z9pEFwiPj4aD0XiEJo62Iu8X+TgRm12eW+fDNwENiUJFHfYl0cV2&#10;9z5gSHQ9ucRoHrSqF0rrpOz9XDuyY9hC7HwNLSWa+YCXFV2kX8waIV4904a0FR19HuYp0itbjHXG&#10;XGnGf75HQDxtEPbCRpRCt+qIqivaPzG1gnqPBDo4zJa3fKEQ/h4zfGIOhwmJwQUJj3hIDZgTHCVK&#10;NuB+/+0++mOP0UpJi8NZUf9ry5zAwr8b7P5NMRjEaU7KYPilj4q7tqyuLWbbzAHJK3AVLU9i9A/6&#10;JEoHzQvu0SxGRRMzHGNXNJzEeTisDO4hF7NZcsL5tSzcm6XlETp2KtL63L0wZ499DjgiD3AaY1a+&#10;affBN740MNsGkCrNQuT5wOqRfpz91N/jnsblutaT1+VrMv0DAAD//wMAUEsDBBQABgAIAAAAIQBU&#10;IonZ3wAAAAoBAAAPAAAAZHJzL2Rvd25yZXYueG1sTI/LTsMwEEX3SP0Hayqxo84DQhviVAiJJUIE&#10;FrBz7SExxOModtPQr6+7KsvRPbr3TLWdbc8mHL1xJCBdJcCQlNOGWgEf7883a2A+SNKyd4QC/tDD&#10;tl5cVbLU7kBvODWhZbGEfCkFdCEMJededWilX7kBKWbfbrQyxHNsuR7lIZbbnmdJUnArDcWFTg74&#10;1KH6bfZWgKZPR+rLvBwNNcpsjq/rHzUJcb2cHx+ABZzDBYazflSHOjrt3J60Z72Au3RTRFRAkefA&#10;InBf5BmwnYAsu02B1xX//0J9AgAA//8DAFBLAQItABQABgAIAAAAIQC2gziS/gAAAOEBAAATAAAA&#10;AAAAAAAAAAAAAAAAAABbQ29udGVudF9UeXBlc10ueG1sUEsBAi0AFAAGAAgAAAAhADj9If/WAAAA&#10;lAEAAAsAAAAAAAAAAAAAAAAALwEAAF9yZWxzLy5yZWxzUEsBAi0AFAAGAAgAAAAhAFFFO1xEAgAA&#10;lQQAAA4AAAAAAAAAAAAAAAAALgIAAGRycy9lMm9Eb2MueG1sUEsBAi0AFAAGAAgAAAAhAFQiidnf&#10;AAAACgEAAA8AAAAAAAAAAAAAAAAAngQAAGRycy9kb3ducmV2LnhtbFBLBQYAAAAABAAEAPMAAACq&#10;BQAAAAA=&#10;" fillcolor="window" strokeweight=".5pt">
                <v:textbox>
                  <w:txbxContent>
                    <w:p w14:paraId="0791B1E8" w14:textId="3A69128B" w:rsidR="003C5BE8" w:rsidRPr="00655664" w:rsidRDefault="003D5E4D" w:rsidP="003C5BE8">
                      <w:pPr>
                        <w:rPr>
                          <w:b/>
                          <w:bCs/>
                          <w:color w:val="7030A0"/>
                        </w:rPr>
                      </w:pPr>
                      <w:r>
                        <w:rPr>
                          <w:noProof/>
                          <w:color w:val="002060"/>
                        </w:rPr>
                        <w:drawing>
                          <wp:inline distT="0" distB="0" distL="0" distR="0" wp14:anchorId="6BF94239" wp14:editId="543B64AD">
                            <wp:extent cx="1357630" cy="905208"/>
                            <wp:effectExtent l="0" t="0" r="0" b="9525"/>
                            <wp:docPr id="4" name="Picture 4" descr="A person holding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a phone&#10;&#10;Description automatically generated with medium confidence"/>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357630" cy="905208"/>
                                    </a:xfrm>
                                    <a:prstGeom prst="rect">
                                      <a:avLst/>
                                    </a:prstGeom>
                                  </pic:spPr>
                                </pic:pic>
                              </a:graphicData>
                            </a:graphic>
                          </wp:inline>
                        </w:drawing>
                      </w:r>
                    </w:p>
                  </w:txbxContent>
                </v:textbox>
              </v:shape>
            </w:pict>
          </mc:Fallback>
        </mc:AlternateContent>
      </w:r>
      <w:r w:rsidR="00B17167">
        <w:rPr>
          <w:rFonts w:ascii="Amasis MT Pro Medium" w:hAnsi="Amasis MT Pro Medium"/>
        </w:rPr>
        <w:t>(insert vision/a value statement/mission here)</w:t>
      </w:r>
    </w:p>
    <w:p w14:paraId="34512B7F" w14:textId="1055F50C" w:rsidR="003C5BE8" w:rsidRPr="00351995" w:rsidRDefault="00636D04" w:rsidP="003C5BE8">
      <w:pPr>
        <w:rPr>
          <w:color w:val="00B050"/>
          <w:sz w:val="32"/>
          <w:szCs w:val="32"/>
        </w:rPr>
      </w:pPr>
      <w:r w:rsidRPr="00C01A38">
        <w:rPr>
          <w:noProof/>
          <w:color w:val="0070C0"/>
          <w:sz w:val="32"/>
          <w:szCs w:val="32"/>
        </w:rPr>
        <mc:AlternateContent>
          <mc:Choice Requires="wps">
            <w:drawing>
              <wp:anchor distT="0" distB="0" distL="114300" distR="114300" simplePos="0" relativeHeight="251661312" behindDoc="0" locked="0" layoutInCell="1" allowOverlap="1" wp14:anchorId="2A8B04D5" wp14:editId="06345B44">
                <wp:simplePos x="0" y="0"/>
                <wp:positionH relativeFrom="margin">
                  <wp:posOffset>-342900</wp:posOffset>
                </wp:positionH>
                <wp:positionV relativeFrom="paragraph">
                  <wp:posOffset>4653280</wp:posOffset>
                </wp:positionV>
                <wp:extent cx="6644640" cy="2743200"/>
                <wp:effectExtent l="0" t="0" r="22860" b="19050"/>
                <wp:wrapNone/>
                <wp:docPr id="2" name="Text Box 2"/>
                <wp:cNvGraphicFramePr/>
                <a:graphic xmlns:a="http://schemas.openxmlformats.org/drawingml/2006/main">
                  <a:graphicData uri="http://schemas.microsoft.com/office/word/2010/wordprocessingShape">
                    <wps:wsp>
                      <wps:cNvSpPr txBox="1"/>
                      <wps:spPr>
                        <a:xfrm>
                          <a:off x="0" y="0"/>
                          <a:ext cx="6644640" cy="2743200"/>
                        </a:xfrm>
                        <a:prstGeom prst="rect">
                          <a:avLst/>
                        </a:prstGeom>
                        <a:solidFill>
                          <a:sysClr val="window" lastClr="FFFFFF"/>
                        </a:solidFill>
                        <a:ln w="6350">
                          <a:solidFill>
                            <a:prstClr val="black"/>
                          </a:solidFill>
                        </a:ln>
                      </wps:spPr>
                      <wps:txbx>
                        <w:txbxContent>
                          <w:p w14:paraId="1C692AE9" w14:textId="02074118" w:rsidR="003C5BE8" w:rsidRDefault="003C5BE8" w:rsidP="00636D04">
                            <w:pPr>
                              <w:spacing w:after="0"/>
                              <w:rPr>
                                <w:sz w:val="22"/>
                                <w:szCs w:val="22"/>
                              </w:rPr>
                            </w:pPr>
                            <w:r w:rsidRPr="00C01A38">
                              <w:rPr>
                                <w:b/>
                                <w:bCs/>
                                <w:color w:val="00180B"/>
                                <w:sz w:val="22"/>
                                <w:szCs w:val="22"/>
                              </w:rPr>
                              <w:t>Checking Your Knowledge/Self-Study Activity</w:t>
                            </w:r>
                            <w:r w:rsidRPr="00C01A38">
                              <w:rPr>
                                <w:color w:val="00180B"/>
                                <w:sz w:val="22"/>
                                <w:szCs w:val="22"/>
                              </w:rPr>
                              <w:t>: please answer the questions as you research the following website</w:t>
                            </w:r>
                            <w:r w:rsidR="00793DA0">
                              <w:rPr>
                                <w:color w:val="00180B"/>
                                <w:sz w:val="22"/>
                                <w:szCs w:val="22"/>
                              </w:rPr>
                              <w:t>s</w:t>
                            </w:r>
                            <w:r w:rsidRPr="00C01A38">
                              <w:rPr>
                                <w:sz w:val="22"/>
                                <w:szCs w:val="22"/>
                              </w:rPr>
                              <w:t xml:space="preserve"> and turn into ________________________ when completed. </w:t>
                            </w:r>
                          </w:p>
                          <w:p w14:paraId="5DD51678" w14:textId="77777777" w:rsidR="00712693" w:rsidRDefault="00000000" w:rsidP="003C5BE8">
                            <w:pPr>
                              <w:rPr>
                                <w:rFonts w:cstheme="minorHAnsi"/>
                                <w:b/>
                                <w:bCs/>
                                <w:sz w:val="24"/>
                                <w:szCs w:val="24"/>
                              </w:rPr>
                            </w:pPr>
                            <w:hyperlink r:id="rId7" w:history="1">
                              <w:r w:rsidR="00712693" w:rsidRPr="00240D67">
                                <w:rPr>
                                  <w:rStyle w:val="Hyperlink"/>
                                  <w:rFonts w:cstheme="minorHAnsi"/>
                                  <w:b/>
                                  <w:bCs/>
                                  <w:sz w:val="24"/>
                                  <w:szCs w:val="24"/>
                                </w:rPr>
                                <w:t>https://988lifeline.org/</w:t>
                              </w:r>
                            </w:hyperlink>
                            <w:r w:rsidR="00712693">
                              <w:rPr>
                                <w:rFonts w:cstheme="minorHAnsi"/>
                                <w:b/>
                                <w:bCs/>
                                <w:sz w:val="24"/>
                                <w:szCs w:val="24"/>
                              </w:rPr>
                              <w:t xml:space="preserve">; </w:t>
                            </w:r>
                          </w:p>
                          <w:p w14:paraId="4FB65A4A" w14:textId="5CF09B79" w:rsidR="003C5BE8" w:rsidRDefault="00000000" w:rsidP="003C5BE8">
                            <w:pPr>
                              <w:rPr>
                                <w:rFonts w:cstheme="minorHAnsi"/>
                                <w:b/>
                                <w:bCs/>
                                <w:sz w:val="24"/>
                                <w:szCs w:val="24"/>
                              </w:rPr>
                            </w:pPr>
                            <w:hyperlink r:id="rId8" w:history="1">
                              <w:r w:rsidR="00712693" w:rsidRPr="00240D67">
                                <w:rPr>
                                  <w:rStyle w:val="Hyperlink"/>
                                  <w:rFonts w:cstheme="minorHAnsi"/>
                                  <w:b/>
                                  <w:bCs/>
                                  <w:sz w:val="24"/>
                                  <w:szCs w:val="24"/>
                                </w:rPr>
                                <w:t>https://themighty.com/topic/suicide/why-talking-about-suicide-should-be-normalized/</w:t>
                              </w:r>
                            </w:hyperlink>
                          </w:p>
                          <w:p w14:paraId="15895A02" w14:textId="5354FD8A" w:rsidR="00793DA0" w:rsidRDefault="00000000" w:rsidP="003C5BE8">
                            <w:pPr>
                              <w:rPr>
                                <w:rFonts w:cstheme="minorHAnsi"/>
                                <w:b/>
                                <w:bCs/>
                                <w:sz w:val="24"/>
                                <w:szCs w:val="24"/>
                              </w:rPr>
                            </w:pPr>
                            <w:hyperlink r:id="rId9" w:history="1">
                              <w:r w:rsidR="00793DA0" w:rsidRPr="00240D67">
                                <w:rPr>
                                  <w:rStyle w:val="Hyperlink"/>
                                  <w:rFonts w:cstheme="minorHAnsi"/>
                                  <w:b/>
                                  <w:bCs/>
                                  <w:sz w:val="24"/>
                                  <w:szCs w:val="24"/>
                                </w:rPr>
                                <w:t>https://www.nimh.nih.gov/health/topics/suicide-prevention</w:t>
                              </w:r>
                            </w:hyperlink>
                          </w:p>
                          <w:p w14:paraId="65600DC1" w14:textId="1AF7A728" w:rsidR="00712693" w:rsidRDefault="00712693" w:rsidP="003C5BE8">
                            <w:pPr>
                              <w:rPr>
                                <w:rFonts w:cstheme="minorHAnsi"/>
                                <w:b/>
                                <w:bCs/>
                                <w:sz w:val="24"/>
                                <w:szCs w:val="24"/>
                              </w:rPr>
                            </w:pPr>
                            <w:r>
                              <w:rPr>
                                <w:rFonts w:cstheme="minorHAnsi"/>
                                <w:b/>
                                <w:bCs/>
                                <w:sz w:val="24"/>
                                <w:szCs w:val="24"/>
                              </w:rPr>
                              <w:t>Questions:</w:t>
                            </w:r>
                          </w:p>
                          <w:p w14:paraId="29D470CA" w14:textId="49634834" w:rsidR="00712693" w:rsidRDefault="00712693" w:rsidP="00712693">
                            <w:pPr>
                              <w:pStyle w:val="ListParagraph"/>
                              <w:numPr>
                                <w:ilvl w:val="0"/>
                                <w:numId w:val="2"/>
                              </w:numPr>
                              <w:rPr>
                                <w:rFonts w:cstheme="minorHAnsi"/>
                                <w:b/>
                                <w:bCs/>
                                <w:sz w:val="24"/>
                                <w:szCs w:val="24"/>
                              </w:rPr>
                            </w:pPr>
                            <w:r>
                              <w:rPr>
                                <w:rFonts w:cstheme="minorHAnsi"/>
                                <w:b/>
                                <w:bCs/>
                                <w:sz w:val="24"/>
                                <w:szCs w:val="24"/>
                              </w:rPr>
                              <w:t xml:space="preserve">List </w:t>
                            </w:r>
                            <w:r w:rsidR="00793DA0">
                              <w:rPr>
                                <w:rFonts w:cstheme="minorHAnsi"/>
                                <w:b/>
                                <w:bCs/>
                                <w:sz w:val="24"/>
                                <w:szCs w:val="24"/>
                              </w:rPr>
                              <w:t xml:space="preserve">possible </w:t>
                            </w:r>
                            <w:r>
                              <w:rPr>
                                <w:rFonts w:cstheme="minorHAnsi"/>
                                <w:b/>
                                <w:bCs/>
                                <w:sz w:val="24"/>
                                <w:szCs w:val="24"/>
                              </w:rPr>
                              <w:t xml:space="preserve">warning signs </w:t>
                            </w:r>
                            <w:r w:rsidR="00793DA0">
                              <w:rPr>
                                <w:rFonts w:cstheme="minorHAnsi"/>
                                <w:b/>
                                <w:bCs/>
                                <w:sz w:val="24"/>
                                <w:szCs w:val="24"/>
                              </w:rPr>
                              <w:t>that someone may be at risk for suicide.</w:t>
                            </w:r>
                            <w:r>
                              <w:rPr>
                                <w:rFonts w:cstheme="minorHAnsi"/>
                                <w:b/>
                                <w:bCs/>
                                <w:sz w:val="24"/>
                                <w:szCs w:val="24"/>
                              </w:rPr>
                              <w:t xml:space="preserve"> </w:t>
                            </w:r>
                          </w:p>
                          <w:p w14:paraId="33CC69A3" w14:textId="00D5D400" w:rsidR="00712693" w:rsidRDefault="00712693" w:rsidP="00712693">
                            <w:pPr>
                              <w:pStyle w:val="ListParagraph"/>
                              <w:numPr>
                                <w:ilvl w:val="0"/>
                                <w:numId w:val="2"/>
                              </w:numPr>
                              <w:rPr>
                                <w:rFonts w:cstheme="minorHAnsi"/>
                                <w:b/>
                                <w:bCs/>
                                <w:sz w:val="24"/>
                                <w:szCs w:val="24"/>
                              </w:rPr>
                            </w:pPr>
                            <w:r>
                              <w:rPr>
                                <w:rFonts w:cstheme="minorHAnsi"/>
                                <w:b/>
                                <w:bCs/>
                                <w:sz w:val="24"/>
                                <w:szCs w:val="24"/>
                              </w:rPr>
                              <w:t>List the 5 steps for helping someone with emotional pain.</w:t>
                            </w:r>
                          </w:p>
                          <w:p w14:paraId="2632C710" w14:textId="504F7EFA" w:rsidR="00793DA0" w:rsidRDefault="00793DA0" w:rsidP="00712693">
                            <w:pPr>
                              <w:pStyle w:val="ListParagraph"/>
                              <w:numPr>
                                <w:ilvl w:val="0"/>
                                <w:numId w:val="2"/>
                              </w:numPr>
                              <w:rPr>
                                <w:rFonts w:cstheme="minorHAnsi"/>
                                <w:b/>
                                <w:bCs/>
                                <w:sz w:val="24"/>
                                <w:szCs w:val="24"/>
                              </w:rPr>
                            </w:pPr>
                            <w:r>
                              <w:rPr>
                                <w:rFonts w:cstheme="minorHAnsi"/>
                                <w:b/>
                                <w:bCs/>
                                <w:sz w:val="24"/>
                                <w:szCs w:val="24"/>
                              </w:rPr>
                              <w:t xml:space="preserve">List the 9 risk factors that may place a person at risk for suicide. </w:t>
                            </w:r>
                          </w:p>
                          <w:p w14:paraId="14C72DE4" w14:textId="55ADA7B2" w:rsidR="00793DA0" w:rsidRPr="00712693" w:rsidRDefault="00793DA0" w:rsidP="00712693">
                            <w:pPr>
                              <w:pStyle w:val="ListParagraph"/>
                              <w:numPr>
                                <w:ilvl w:val="0"/>
                                <w:numId w:val="2"/>
                              </w:numPr>
                              <w:rPr>
                                <w:rFonts w:cstheme="minorHAnsi"/>
                                <w:b/>
                                <w:bCs/>
                                <w:sz w:val="24"/>
                                <w:szCs w:val="24"/>
                              </w:rPr>
                            </w:pPr>
                            <w:r>
                              <w:rPr>
                                <w:rFonts w:cstheme="minorHAnsi"/>
                                <w:b/>
                                <w:bCs/>
                                <w:sz w:val="24"/>
                                <w:szCs w:val="24"/>
                              </w:rPr>
                              <w:t xml:space="preserve">Outline the current therapies and treatments being offered to prevent suicide. </w:t>
                            </w:r>
                          </w:p>
                          <w:p w14:paraId="33182483" w14:textId="77777777" w:rsidR="00712693" w:rsidRPr="00EB3797" w:rsidRDefault="00712693" w:rsidP="003C5BE8">
                            <w:pPr>
                              <w:rPr>
                                <w:rFonts w:cstheme="minorHAnsi"/>
                                <w:b/>
                                <w:bCs/>
                                <w:sz w:val="24"/>
                                <w:szCs w:val="24"/>
                              </w:rPr>
                            </w:pPr>
                          </w:p>
                          <w:p w14:paraId="21B2B994" w14:textId="77777777" w:rsidR="003C5BE8" w:rsidRDefault="003C5BE8" w:rsidP="003C5BE8">
                            <w:pPr>
                              <w:rPr>
                                <w:rFonts w:cstheme="minorHAnsi"/>
                                <w:b/>
                                <w:bCs/>
                                <w:sz w:val="24"/>
                                <w:szCs w:val="24"/>
                              </w:rPr>
                            </w:pPr>
                          </w:p>
                          <w:p w14:paraId="60861D6F" w14:textId="77777777" w:rsidR="003C5BE8" w:rsidRPr="00B87865" w:rsidRDefault="003C5BE8" w:rsidP="003C5BE8">
                            <w:pPr>
                              <w:rPr>
                                <w:rFonts w:cstheme="minorHAnsi"/>
                                <w:b/>
                                <w:bCs/>
                                <w:sz w:val="24"/>
                                <w:szCs w:val="24"/>
                              </w:rPr>
                            </w:pPr>
                          </w:p>
                          <w:p w14:paraId="14240DC8" w14:textId="77777777" w:rsidR="003C5BE8" w:rsidRDefault="003C5BE8" w:rsidP="003C5BE8">
                            <w:pPr>
                              <w:rPr>
                                <w:rFonts w:ascii="Bradley Hand ITC" w:hAnsi="Bradley Hand ITC"/>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B04D5" id="_x0000_s1029" type="#_x0000_t202" style="position:absolute;margin-left:-27pt;margin-top:366.4pt;width:523.2pt;height:3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uBQwIAAJUEAAAOAAAAZHJzL2Uyb0RvYy54bWysVEtv2zAMvg/YfxB0X5yHm25GnCJLkWFA&#10;0BZIh54VWYqNyaImKbGzXz9Kdh5tdxqWg0KK1EfyI+nZXVsrchDWVaBzOhoMKRGaQ1HpXU5/PK8+&#10;fabEeaYLpkCLnB6Fo3fzjx9mjcnEGEpQhbAEQbTLGpPT0nuTJYnjpaiZG4ARGo0SbM08qnaXFJY1&#10;iF6rZDwcTpMGbGEscOEc3t53RjqP+FIK7h+ldMITlVPMzcfTxnMbzmQ+Y9nOMlNWvE+D/UMWNas0&#10;Bj1D3TPPyN5W76DqiltwIP2AQ52AlBUXsQasZjR8U82mZEbEWpAcZ840uf8Hyx8OG/NkiW+/QosN&#10;DIQ0xmUOL0M9rbR1+MdMCdqRwuOZNtF6wvFyOk3TaYomjrbxbTrBxgSc5PLcWOe/CahJEHJqsS+R&#10;LnZYO9+5nlxCNAeqKlaVUlE5uqWy5MCwhdj5AhpKFHMeL3O6ir8+2qtnSpMGc5vcDGOkV7YQ64y5&#10;VYz/fI+A2SuNRVzYCJJvty2pipxOTkxtoTgigRa62XKGryqEX2OGT8ziMCExuCD+EQ+pAHOCXqKk&#10;BPv7b/fBH3uMVkoaHM6cul97ZgUW/l1j97+M0sC3j0p6cztGxV5bttcWva+XgOSNcBUNj2Lw9+ok&#10;Sgv1C+7RIkRFE9McY+fUn8Sl71YG95CLxSI64fwa5td6Y3iADp0KtD63L8yavs8eR+QBTmPMsjft&#10;7nzDSw2LvQdZxVkIPHes9vTj7Mdp6vc0LNe1Hr0uX5P5HwAAAP//AwBQSwMEFAAGAAgAAAAhAOPe&#10;5QvgAAAADAEAAA8AAABkcnMvZG93bnJldi54bWxMj8FOwzAQRO+V+g/WInFrnYa0JCFOVSFxRIjA&#10;AW6ubRJDvI5iNw39epYTHFc7mnmv2s+uZ5MZg/UoYLNOgBlUXltsBby+PKxyYCFK1LL3aAR8mwD7&#10;ermoZKn9GZ/N1MSWUQmGUgroYhxKzoPqjJNh7QeD9Pvwo5ORzrHlepRnKnc9T5Nkx520SAudHMx9&#10;Z9RXc3ICNL55VO/28WKxUba4POWfahLi+mo+3AGLZo5/YfjFJ3SoienoT6gD6wWsthm5RAG3Nyk5&#10;UKIo0gzYkaKbXZYDryv+X6L+AQAA//8DAFBLAQItABQABgAIAAAAIQC2gziS/gAAAOEBAAATAAAA&#10;AAAAAAAAAAAAAAAAAABbQ29udGVudF9UeXBlc10ueG1sUEsBAi0AFAAGAAgAAAAhADj9If/WAAAA&#10;lAEAAAsAAAAAAAAAAAAAAAAALwEAAF9yZWxzLy5yZWxzUEsBAi0AFAAGAAgAAAAhAMp2i4FDAgAA&#10;lQQAAA4AAAAAAAAAAAAAAAAALgIAAGRycy9lMm9Eb2MueG1sUEsBAi0AFAAGAAgAAAAhAOPe5Qvg&#10;AAAADAEAAA8AAAAAAAAAAAAAAAAAnQQAAGRycy9kb3ducmV2LnhtbFBLBQYAAAAABAAEAPMAAACq&#10;BQAAAAA=&#10;" fillcolor="window" strokeweight=".5pt">
                <v:textbox>
                  <w:txbxContent>
                    <w:p w14:paraId="1C692AE9" w14:textId="02074118" w:rsidR="003C5BE8" w:rsidRDefault="003C5BE8" w:rsidP="00636D04">
                      <w:pPr>
                        <w:spacing w:after="0"/>
                        <w:rPr>
                          <w:sz w:val="22"/>
                          <w:szCs w:val="22"/>
                        </w:rPr>
                      </w:pPr>
                      <w:r w:rsidRPr="00C01A38">
                        <w:rPr>
                          <w:b/>
                          <w:bCs/>
                          <w:color w:val="00180B"/>
                          <w:sz w:val="22"/>
                          <w:szCs w:val="22"/>
                        </w:rPr>
                        <w:t>Checking Your Knowledge/Self-Study Activity</w:t>
                      </w:r>
                      <w:r w:rsidRPr="00C01A38">
                        <w:rPr>
                          <w:color w:val="00180B"/>
                          <w:sz w:val="22"/>
                          <w:szCs w:val="22"/>
                        </w:rPr>
                        <w:t>: please answer the questions as you research the following website</w:t>
                      </w:r>
                      <w:r w:rsidR="00793DA0">
                        <w:rPr>
                          <w:color w:val="00180B"/>
                          <w:sz w:val="22"/>
                          <w:szCs w:val="22"/>
                        </w:rPr>
                        <w:t>s</w:t>
                      </w:r>
                      <w:r w:rsidRPr="00C01A38">
                        <w:rPr>
                          <w:sz w:val="22"/>
                          <w:szCs w:val="22"/>
                        </w:rPr>
                        <w:t xml:space="preserve"> and turn into ________________________ when completed. </w:t>
                      </w:r>
                    </w:p>
                    <w:p w14:paraId="5DD51678" w14:textId="77777777" w:rsidR="00712693" w:rsidRDefault="00000000" w:rsidP="003C5BE8">
                      <w:pPr>
                        <w:rPr>
                          <w:rFonts w:cstheme="minorHAnsi"/>
                          <w:b/>
                          <w:bCs/>
                          <w:sz w:val="24"/>
                          <w:szCs w:val="24"/>
                        </w:rPr>
                      </w:pPr>
                      <w:hyperlink r:id="rId10" w:history="1">
                        <w:r w:rsidR="00712693" w:rsidRPr="00240D67">
                          <w:rPr>
                            <w:rStyle w:val="Hyperlink"/>
                            <w:rFonts w:cstheme="minorHAnsi"/>
                            <w:b/>
                            <w:bCs/>
                            <w:sz w:val="24"/>
                            <w:szCs w:val="24"/>
                          </w:rPr>
                          <w:t>https://988lifeline.org/</w:t>
                        </w:r>
                      </w:hyperlink>
                      <w:r w:rsidR="00712693">
                        <w:rPr>
                          <w:rFonts w:cstheme="minorHAnsi"/>
                          <w:b/>
                          <w:bCs/>
                          <w:sz w:val="24"/>
                          <w:szCs w:val="24"/>
                        </w:rPr>
                        <w:t xml:space="preserve">; </w:t>
                      </w:r>
                    </w:p>
                    <w:p w14:paraId="4FB65A4A" w14:textId="5CF09B79" w:rsidR="003C5BE8" w:rsidRDefault="00000000" w:rsidP="003C5BE8">
                      <w:pPr>
                        <w:rPr>
                          <w:rFonts w:cstheme="minorHAnsi"/>
                          <w:b/>
                          <w:bCs/>
                          <w:sz w:val="24"/>
                          <w:szCs w:val="24"/>
                        </w:rPr>
                      </w:pPr>
                      <w:hyperlink r:id="rId11" w:history="1">
                        <w:r w:rsidR="00712693" w:rsidRPr="00240D67">
                          <w:rPr>
                            <w:rStyle w:val="Hyperlink"/>
                            <w:rFonts w:cstheme="minorHAnsi"/>
                            <w:b/>
                            <w:bCs/>
                            <w:sz w:val="24"/>
                            <w:szCs w:val="24"/>
                          </w:rPr>
                          <w:t>https://themighty.com/topic/suicide/why-talking-about-suicide-should-be-normalized/</w:t>
                        </w:r>
                      </w:hyperlink>
                    </w:p>
                    <w:p w14:paraId="15895A02" w14:textId="5354FD8A" w:rsidR="00793DA0" w:rsidRDefault="00000000" w:rsidP="003C5BE8">
                      <w:pPr>
                        <w:rPr>
                          <w:rFonts w:cstheme="minorHAnsi"/>
                          <w:b/>
                          <w:bCs/>
                          <w:sz w:val="24"/>
                          <w:szCs w:val="24"/>
                        </w:rPr>
                      </w:pPr>
                      <w:hyperlink r:id="rId12" w:history="1">
                        <w:r w:rsidR="00793DA0" w:rsidRPr="00240D67">
                          <w:rPr>
                            <w:rStyle w:val="Hyperlink"/>
                            <w:rFonts w:cstheme="minorHAnsi"/>
                            <w:b/>
                            <w:bCs/>
                            <w:sz w:val="24"/>
                            <w:szCs w:val="24"/>
                          </w:rPr>
                          <w:t>https://www.nimh.nih.gov/health/topics/suicide-prevention</w:t>
                        </w:r>
                      </w:hyperlink>
                    </w:p>
                    <w:p w14:paraId="65600DC1" w14:textId="1AF7A728" w:rsidR="00712693" w:rsidRDefault="00712693" w:rsidP="003C5BE8">
                      <w:pPr>
                        <w:rPr>
                          <w:rFonts w:cstheme="minorHAnsi"/>
                          <w:b/>
                          <w:bCs/>
                          <w:sz w:val="24"/>
                          <w:szCs w:val="24"/>
                        </w:rPr>
                      </w:pPr>
                      <w:r>
                        <w:rPr>
                          <w:rFonts w:cstheme="minorHAnsi"/>
                          <w:b/>
                          <w:bCs/>
                          <w:sz w:val="24"/>
                          <w:szCs w:val="24"/>
                        </w:rPr>
                        <w:t>Questions:</w:t>
                      </w:r>
                    </w:p>
                    <w:p w14:paraId="29D470CA" w14:textId="49634834" w:rsidR="00712693" w:rsidRDefault="00712693" w:rsidP="00712693">
                      <w:pPr>
                        <w:pStyle w:val="ListParagraph"/>
                        <w:numPr>
                          <w:ilvl w:val="0"/>
                          <w:numId w:val="2"/>
                        </w:numPr>
                        <w:rPr>
                          <w:rFonts w:cstheme="minorHAnsi"/>
                          <w:b/>
                          <w:bCs/>
                          <w:sz w:val="24"/>
                          <w:szCs w:val="24"/>
                        </w:rPr>
                      </w:pPr>
                      <w:r>
                        <w:rPr>
                          <w:rFonts w:cstheme="minorHAnsi"/>
                          <w:b/>
                          <w:bCs/>
                          <w:sz w:val="24"/>
                          <w:szCs w:val="24"/>
                        </w:rPr>
                        <w:t xml:space="preserve">List </w:t>
                      </w:r>
                      <w:r w:rsidR="00793DA0">
                        <w:rPr>
                          <w:rFonts w:cstheme="minorHAnsi"/>
                          <w:b/>
                          <w:bCs/>
                          <w:sz w:val="24"/>
                          <w:szCs w:val="24"/>
                        </w:rPr>
                        <w:t xml:space="preserve">possible </w:t>
                      </w:r>
                      <w:r>
                        <w:rPr>
                          <w:rFonts w:cstheme="minorHAnsi"/>
                          <w:b/>
                          <w:bCs/>
                          <w:sz w:val="24"/>
                          <w:szCs w:val="24"/>
                        </w:rPr>
                        <w:t xml:space="preserve">warning signs </w:t>
                      </w:r>
                      <w:r w:rsidR="00793DA0">
                        <w:rPr>
                          <w:rFonts w:cstheme="minorHAnsi"/>
                          <w:b/>
                          <w:bCs/>
                          <w:sz w:val="24"/>
                          <w:szCs w:val="24"/>
                        </w:rPr>
                        <w:t>that someone may be at risk for suicide.</w:t>
                      </w:r>
                      <w:r>
                        <w:rPr>
                          <w:rFonts w:cstheme="minorHAnsi"/>
                          <w:b/>
                          <w:bCs/>
                          <w:sz w:val="24"/>
                          <w:szCs w:val="24"/>
                        </w:rPr>
                        <w:t xml:space="preserve"> </w:t>
                      </w:r>
                    </w:p>
                    <w:p w14:paraId="33CC69A3" w14:textId="00D5D400" w:rsidR="00712693" w:rsidRDefault="00712693" w:rsidP="00712693">
                      <w:pPr>
                        <w:pStyle w:val="ListParagraph"/>
                        <w:numPr>
                          <w:ilvl w:val="0"/>
                          <w:numId w:val="2"/>
                        </w:numPr>
                        <w:rPr>
                          <w:rFonts w:cstheme="minorHAnsi"/>
                          <w:b/>
                          <w:bCs/>
                          <w:sz w:val="24"/>
                          <w:szCs w:val="24"/>
                        </w:rPr>
                      </w:pPr>
                      <w:r>
                        <w:rPr>
                          <w:rFonts w:cstheme="minorHAnsi"/>
                          <w:b/>
                          <w:bCs/>
                          <w:sz w:val="24"/>
                          <w:szCs w:val="24"/>
                        </w:rPr>
                        <w:t>List the 5 steps for helping someone with emotional pain.</w:t>
                      </w:r>
                    </w:p>
                    <w:p w14:paraId="2632C710" w14:textId="504F7EFA" w:rsidR="00793DA0" w:rsidRDefault="00793DA0" w:rsidP="00712693">
                      <w:pPr>
                        <w:pStyle w:val="ListParagraph"/>
                        <w:numPr>
                          <w:ilvl w:val="0"/>
                          <w:numId w:val="2"/>
                        </w:numPr>
                        <w:rPr>
                          <w:rFonts w:cstheme="minorHAnsi"/>
                          <w:b/>
                          <w:bCs/>
                          <w:sz w:val="24"/>
                          <w:szCs w:val="24"/>
                        </w:rPr>
                      </w:pPr>
                      <w:r>
                        <w:rPr>
                          <w:rFonts w:cstheme="minorHAnsi"/>
                          <w:b/>
                          <w:bCs/>
                          <w:sz w:val="24"/>
                          <w:szCs w:val="24"/>
                        </w:rPr>
                        <w:t xml:space="preserve">List the 9 risk factors that may place a person at risk for suicide. </w:t>
                      </w:r>
                    </w:p>
                    <w:p w14:paraId="14C72DE4" w14:textId="55ADA7B2" w:rsidR="00793DA0" w:rsidRPr="00712693" w:rsidRDefault="00793DA0" w:rsidP="00712693">
                      <w:pPr>
                        <w:pStyle w:val="ListParagraph"/>
                        <w:numPr>
                          <w:ilvl w:val="0"/>
                          <w:numId w:val="2"/>
                        </w:numPr>
                        <w:rPr>
                          <w:rFonts w:cstheme="minorHAnsi"/>
                          <w:b/>
                          <w:bCs/>
                          <w:sz w:val="24"/>
                          <w:szCs w:val="24"/>
                        </w:rPr>
                      </w:pPr>
                      <w:r>
                        <w:rPr>
                          <w:rFonts w:cstheme="minorHAnsi"/>
                          <w:b/>
                          <w:bCs/>
                          <w:sz w:val="24"/>
                          <w:szCs w:val="24"/>
                        </w:rPr>
                        <w:t xml:space="preserve">Outline the current therapies and treatments being offered to prevent suicide. </w:t>
                      </w:r>
                    </w:p>
                    <w:p w14:paraId="33182483" w14:textId="77777777" w:rsidR="00712693" w:rsidRPr="00EB3797" w:rsidRDefault="00712693" w:rsidP="003C5BE8">
                      <w:pPr>
                        <w:rPr>
                          <w:rFonts w:cstheme="minorHAnsi"/>
                          <w:b/>
                          <w:bCs/>
                          <w:sz w:val="24"/>
                          <w:szCs w:val="24"/>
                        </w:rPr>
                      </w:pPr>
                    </w:p>
                    <w:p w14:paraId="21B2B994" w14:textId="77777777" w:rsidR="003C5BE8" w:rsidRDefault="003C5BE8" w:rsidP="003C5BE8">
                      <w:pPr>
                        <w:rPr>
                          <w:rFonts w:cstheme="minorHAnsi"/>
                          <w:b/>
                          <w:bCs/>
                          <w:sz w:val="24"/>
                          <w:szCs w:val="24"/>
                        </w:rPr>
                      </w:pPr>
                    </w:p>
                    <w:p w14:paraId="60861D6F" w14:textId="77777777" w:rsidR="003C5BE8" w:rsidRPr="00B87865" w:rsidRDefault="003C5BE8" w:rsidP="003C5BE8">
                      <w:pPr>
                        <w:rPr>
                          <w:rFonts w:cstheme="minorHAnsi"/>
                          <w:b/>
                          <w:bCs/>
                          <w:sz w:val="24"/>
                          <w:szCs w:val="24"/>
                        </w:rPr>
                      </w:pPr>
                    </w:p>
                    <w:p w14:paraId="14240DC8" w14:textId="77777777" w:rsidR="003C5BE8" w:rsidRDefault="003C5BE8" w:rsidP="003C5BE8">
                      <w:pPr>
                        <w:rPr>
                          <w:rFonts w:ascii="Bradley Hand ITC" w:hAnsi="Bradley Hand ITC"/>
                          <w:b/>
                          <w:bCs/>
                          <w:sz w:val="24"/>
                          <w:szCs w:val="24"/>
                        </w:rPr>
                      </w:pPr>
                    </w:p>
                  </w:txbxContent>
                </v:textbox>
                <w10:wrap anchorx="margin"/>
              </v:shape>
            </w:pict>
          </mc:Fallback>
        </mc:AlternateContent>
      </w:r>
      <w:r w:rsidR="003C5BE8" w:rsidRPr="00C01A38">
        <w:rPr>
          <w:color w:val="0070C0"/>
          <w:sz w:val="32"/>
          <w:szCs w:val="32"/>
        </w:rPr>
        <w:sym w:font="Symbol" w:char="F0A9"/>
      </w:r>
      <w:r w:rsidR="003C5BE8" w:rsidRPr="00351995">
        <w:rPr>
          <w:color w:val="00B050"/>
          <w:sz w:val="32"/>
          <w:szCs w:val="32"/>
        </w:rPr>
        <w:t xml:space="preserve"> </w:t>
      </w:r>
      <w:r w:rsidR="003C5BE8" w:rsidRPr="00C01A38">
        <w:rPr>
          <w:color w:val="0070C0"/>
          <w:sz w:val="32"/>
          <w:szCs w:val="32"/>
        </w:rPr>
        <w:sym w:font="Symbol" w:char="F0A9"/>
      </w:r>
      <w:r w:rsidR="003C5BE8" w:rsidRPr="00C01A38">
        <w:rPr>
          <w:color w:val="0070C0"/>
          <w:sz w:val="32"/>
          <w:szCs w:val="32"/>
        </w:rPr>
        <w:t xml:space="preserve"> </w:t>
      </w:r>
      <w:r w:rsidR="003C5BE8" w:rsidRPr="00C01A38">
        <w:rPr>
          <w:color w:val="0070C0"/>
          <w:sz w:val="32"/>
          <w:szCs w:val="32"/>
        </w:rPr>
        <w:sym w:font="Symbol" w:char="F0A9"/>
      </w:r>
      <w:r w:rsidR="003C5BE8" w:rsidRPr="00C01A38">
        <w:rPr>
          <w:color w:val="0070C0"/>
          <w:sz w:val="32"/>
          <w:szCs w:val="32"/>
        </w:rPr>
        <w:t xml:space="preserve"> </w:t>
      </w:r>
      <w:r w:rsidR="003C5BE8" w:rsidRPr="00C01A38">
        <w:rPr>
          <w:color w:val="0070C0"/>
          <w:sz w:val="32"/>
          <w:szCs w:val="32"/>
        </w:rPr>
        <w:sym w:font="Symbol" w:char="F0A9"/>
      </w:r>
      <w:r w:rsidR="003C5BE8" w:rsidRPr="00C01A38">
        <w:rPr>
          <w:color w:val="0070C0"/>
          <w:sz w:val="32"/>
          <w:szCs w:val="32"/>
        </w:rPr>
        <w:t xml:space="preserve"> </w:t>
      </w:r>
      <w:r w:rsidR="003C5BE8" w:rsidRPr="00C01A38">
        <w:rPr>
          <w:color w:val="0070C0"/>
          <w:sz w:val="32"/>
          <w:szCs w:val="32"/>
        </w:rPr>
        <w:sym w:font="Symbol" w:char="F0A9"/>
      </w:r>
      <w:r w:rsidR="003C5BE8" w:rsidRPr="00C01A38">
        <w:rPr>
          <w:color w:val="0070C0"/>
          <w:sz w:val="32"/>
          <w:szCs w:val="32"/>
        </w:rPr>
        <w:t xml:space="preserve"> </w:t>
      </w:r>
      <w:r w:rsidR="003C5BE8" w:rsidRPr="00C01A38">
        <w:rPr>
          <w:color w:val="0070C0"/>
          <w:sz w:val="32"/>
          <w:szCs w:val="32"/>
        </w:rPr>
        <w:sym w:font="Symbol" w:char="F0A9"/>
      </w:r>
      <w:r w:rsidR="003C5BE8" w:rsidRPr="00C01A38">
        <w:rPr>
          <w:color w:val="0070C0"/>
          <w:sz w:val="32"/>
          <w:szCs w:val="32"/>
        </w:rPr>
        <w:t xml:space="preserve"> </w:t>
      </w:r>
      <w:r w:rsidR="003C5BE8" w:rsidRPr="00C01A38">
        <w:rPr>
          <w:color w:val="0070C0"/>
          <w:sz w:val="32"/>
          <w:szCs w:val="32"/>
        </w:rPr>
        <w:sym w:font="Symbol" w:char="F0A9"/>
      </w:r>
      <w:r w:rsidR="003C5BE8" w:rsidRPr="00C01A38">
        <w:rPr>
          <w:color w:val="0070C0"/>
          <w:sz w:val="32"/>
          <w:szCs w:val="32"/>
        </w:rPr>
        <w:t xml:space="preserve"> </w:t>
      </w:r>
      <w:r w:rsidR="003C5BE8" w:rsidRPr="00C01A38">
        <w:rPr>
          <w:color w:val="0070C0"/>
          <w:sz w:val="32"/>
          <w:szCs w:val="32"/>
        </w:rPr>
        <w:sym w:font="Symbol" w:char="F0A9"/>
      </w:r>
      <w:r w:rsidR="003C5BE8" w:rsidRPr="00C01A38">
        <w:rPr>
          <w:color w:val="0070C0"/>
          <w:sz w:val="32"/>
          <w:szCs w:val="32"/>
        </w:rPr>
        <w:t xml:space="preserve"> </w:t>
      </w:r>
      <w:r w:rsidR="003C5BE8" w:rsidRPr="00C01A38">
        <w:rPr>
          <w:color w:val="0070C0"/>
          <w:sz w:val="32"/>
          <w:szCs w:val="32"/>
        </w:rPr>
        <w:sym w:font="Symbol" w:char="F0A9"/>
      </w:r>
    </w:p>
    <w:p w14:paraId="13B7790B" w14:textId="6E85713C" w:rsidR="003C5BE8" w:rsidRDefault="003C5BE8"/>
    <w:sectPr w:rsidR="003C5BE8" w:rsidSect="003D5E4D">
      <w:pgSz w:w="12240" w:h="15840"/>
      <w:pgMar w:top="1440" w:right="1440" w:bottom="1440" w:left="1440" w:header="720" w:footer="720" w:gutter="0"/>
      <w:pgBorders w:offsetFrom="page">
        <w:top w:val="moons" w:sz="12" w:space="24" w:color="auto"/>
        <w:left w:val="moons" w:sz="12" w:space="24" w:color="auto"/>
        <w:bottom w:val="moons" w:sz="12" w:space="24" w:color="auto"/>
        <w:right w:val="moon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Medium">
    <w:altName w:val="Amasis MT Pro Medium"/>
    <w:charset w:val="00"/>
    <w:family w:val="roman"/>
    <w:pitch w:val="variable"/>
    <w:sig w:usb0="A00000AF" w:usb1="4000205B"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E94"/>
    <w:multiLevelType w:val="hybridMultilevel"/>
    <w:tmpl w:val="C9F2F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5313BF"/>
    <w:multiLevelType w:val="hybridMultilevel"/>
    <w:tmpl w:val="F3A83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66852">
    <w:abstractNumId w:val="1"/>
  </w:num>
  <w:num w:numId="2" w16cid:durableId="125443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E8"/>
    <w:rsid w:val="002E0247"/>
    <w:rsid w:val="003C3C11"/>
    <w:rsid w:val="003C5BE8"/>
    <w:rsid w:val="003D5E4D"/>
    <w:rsid w:val="00636D04"/>
    <w:rsid w:val="00712693"/>
    <w:rsid w:val="00756008"/>
    <w:rsid w:val="00793DA0"/>
    <w:rsid w:val="008A7FDC"/>
    <w:rsid w:val="008F1F18"/>
    <w:rsid w:val="00B17167"/>
    <w:rsid w:val="00F8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AB151"/>
  <w15:chartTrackingRefBased/>
  <w15:docId w15:val="{B6DD8937-5C9C-4AA6-B106-405AE404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E8"/>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BE8"/>
    <w:pPr>
      <w:ind w:left="720"/>
      <w:contextualSpacing/>
    </w:pPr>
  </w:style>
  <w:style w:type="character" w:styleId="Hyperlink">
    <w:name w:val="Hyperlink"/>
    <w:basedOn w:val="DefaultParagraphFont"/>
    <w:uiPriority w:val="99"/>
    <w:unhideWhenUsed/>
    <w:rsid w:val="003C5BE8"/>
    <w:rPr>
      <w:color w:val="0563C1" w:themeColor="hyperlink"/>
      <w:u w:val="single"/>
    </w:rPr>
  </w:style>
  <w:style w:type="character" w:styleId="UnresolvedMention">
    <w:name w:val="Unresolved Mention"/>
    <w:basedOn w:val="DefaultParagraphFont"/>
    <w:uiPriority w:val="99"/>
    <w:semiHidden/>
    <w:unhideWhenUsed/>
    <w:rsid w:val="00712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ighty.com/topic/suicide/why-talking-about-suicide-should-be-normaliz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988lifeline.org/" TargetMode="External"/><Relationship Id="rId12" Type="http://schemas.openxmlformats.org/officeDocument/2006/relationships/hyperlink" Target="https://www.nimh.nih.gov/health/topics/suicide-pre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domainpictures.net/view-image.php?image=211782&amp;picture=cell-phone" TargetMode="External"/><Relationship Id="rId11" Type="http://schemas.openxmlformats.org/officeDocument/2006/relationships/hyperlink" Target="https://themighty.com/topic/suicide/why-talking-about-suicide-should-be-normalized/" TargetMode="External"/><Relationship Id="rId5" Type="http://schemas.openxmlformats.org/officeDocument/2006/relationships/image" Target="media/image1.jpg"/><Relationship Id="rId10" Type="http://schemas.openxmlformats.org/officeDocument/2006/relationships/hyperlink" Target="https://988lifeline.org/" TargetMode="External"/><Relationship Id="rId4" Type="http://schemas.openxmlformats.org/officeDocument/2006/relationships/webSettings" Target="webSettings.xml"/><Relationship Id="rId9" Type="http://schemas.openxmlformats.org/officeDocument/2006/relationships/hyperlink" Target="https://www.nimh.nih.gov/health/topics/suicide-preven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Words>
  <Characters>80</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Willett</dc:creator>
  <cp:keywords/>
  <dc:description/>
  <cp:lastModifiedBy>Jeremy Husby</cp:lastModifiedBy>
  <cp:revision>8</cp:revision>
  <dcterms:created xsi:type="dcterms:W3CDTF">2023-03-20T21:01:00Z</dcterms:created>
  <dcterms:modified xsi:type="dcterms:W3CDTF">2023-11-20T18:37:00Z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9aa0272c713f6ec9e57621c16f5ed5da90b6c682ad3f6179c5cfdff0d2774c76</vt:lpwstr>
  </property>
</Properties>
</file>